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浅谈一类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函数题型的切入思路</w:t>
      </w:r>
    </w:p>
    <w:p>
      <w:pPr>
        <w:adjustRightInd w:val="0"/>
        <w:snapToGrid w:val="0"/>
        <w:spacing w:line="264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永定一中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张启锋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近年来高考考试内容注重顶层设计、统筹谋划，突出考试内容的整体设计和科学构建，形成了“一体四层四翼”的新高考评价体系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其中“四层”之第二层为“关键能力”，它要求考查学生所学知识的运用能力，强调独立思考、分析问题和解决问题等能力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“四翼”之第二翼“综合性”，要求能体现学生能够综合运用不同学科知识、思想方法，多角度观察、思考，发现、分析和解决问题能力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面对高考考试要求的日益提高，通过题海战术训练学生解题能力是行不通的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只有在教学中渗透数学解题思想，引导学生通过认真阅读题目，分析题中所给条件，横向联系，从而寻找解题的切入思路</w: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深挖条件信息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联系通性通法</w:t>
      </w:r>
    </w:p>
    <w:p>
      <w:pPr>
        <w:adjustRightInd w:val="0"/>
        <w:snapToGrid w:val="0"/>
        <w:spacing w:line="264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已知函数</w:t>
      </w:r>
      <w:r>
        <w:rPr>
          <w:rFonts w:hint="eastAsia" w:ascii="宋体" w:hAnsi="宋体"/>
          <w:position w:val="-24"/>
          <w:sz w:val="24"/>
        </w:rPr>
        <w:object>
          <v:shape id="_x0000_i1025" o:spt="75" type="#_x0000_t75" style="height:30.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，若</w:t>
      </w:r>
      <w:r>
        <w:rPr>
          <w:rFonts w:hint="eastAsia" w:ascii="宋体" w:hAnsi="宋体"/>
          <w:position w:val="-10"/>
          <w:sz w:val="24"/>
        </w:rPr>
        <w:object>
          <v:shape id="_x0000_i1026" o:spt="75" type="#_x0000_t75" style="height:15.85pt;width:11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，则实数</w:t>
      </w:r>
      <w:r>
        <w:rPr>
          <w:rFonts w:hint="eastAsia" w:ascii="宋体" w:hAnsi="宋体"/>
          <w:position w:val="-6"/>
          <w:sz w:val="24"/>
        </w:rPr>
        <w:object>
          <v:shape id="_x0000_i1027" o:spt="75" type="#_x0000_t75" style="height:11.1pt;width:9.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的取值范围是</w:t>
      </w:r>
      <w:r>
        <w:rPr>
          <w:rFonts w:ascii="宋体" w:hAnsi="宋体"/>
          <w:sz w:val="24"/>
        </w:rPr>
        <w:t>_______.</w:t>
      </w:r>
    </w:p>
    <w:p>
      <w:pPr>
        <w:adjustRightInd w:val="0"/>
        <w:snapToGrid w:val="0"/>
        <w:spacing w:line="264" w:lineRule="auto"/>
        <w:ind w:left="1365" w:leftChars="25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题目条件信息：（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）已知函数</w:t>
      </w:r>
      <w:r>
        <w:rPr>
          <w:rFonts w:hint="eastAsia" w:ascii="宋体" w:hAnsi="宋体"/>
          <w:position w:val="-24"/>
          <w:sz w:val="24"/>
        </w:rPr>
        <w:object>
          <v:shape id="_x0000_i1028" o:spt="75" type="#_x0000_t75" style="height:30.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sz w:val="24"/>
        </w:rPr>
        <w:t>，联系内容：函数的三要素是</w: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什么？是定义域、解析式、值域；想到思路：要求函数的定义域即函数的定义域为</w:t>
      </w:r>
      <w:r>
        <w:rPr>
          <w:rFonts w:hint="eastAsia" w:ascii="宋体" w:hAnsi="宋体"/>
          <w:position w:val="-10"/>
          <w:sz w:val="24"/>
        </w:rPr>
        <w:object>
          <v:shape id="_x0000_i1029" o:spt="75" type="#_x0000_t75" style="height:15.85pt;width:31.6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）已知函数</w:t>
      </w:r>
      <w:r>
        <w:rPr>
          <w:rFonts w:hint="eastAsia" w:ascii="宋体" w:hAnsi="宋体"/>
          <w:position w:val="-24"/>
          <w:sz w:val="24"/>
        </w:rPr>
        <w:object>
          <v:shape id="_x0000_i1030" o:spt="75" type="#_x0000_t75" style="height:30.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hint="eastAsia" w:ascii="宋体" w:hAnsi="宋体"/>
          <w:sz w:val="24"/>
        </w:rPr>
        <w:t>，联系内容：函数有哪些主要性质？有奇偶性、单调性、对称性、函数图像等；思路：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position w:val="-10"/>
          <w:sz w:val="24"/>
        </w:rPr>
        <w:object>
          <v:shape id="_x0000_i1031" o:spt="75" type="#_x0000_t75" style="height:15.85pt;width:8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4">
            <o:LockedField>false</o:LockedField>
          </o:OLEObject>
        </w:object>
      </w:r>
      <w:r>
        <w:rPr>
          <w:rFonts w:hint="eastAsia" w:ascii="宋体" w:hAnsi="宋体"/>
          <w:sz w:val="24"/>
        </w:rPr>
        <w:t>知函数</w:t>
      </w:r>
      <w:r>
        <w:rPr>
          <w:rFonts w:hint="eastAsia" w:ascii="宋体" w:hAnsi="宋体"/>
          <w:position w:val="-10"/>
          <w:sz w:val="24"/>
        </w:rPr>
        <w:object>
          <v:shape id="_x0000_i1032" o:spt="75" type="#_x0000_t75" style="height:15.85pt;width:2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6">
            <o:LockedField>false</o:LockedField>
          </o:OLEObject>
        </w:object>
      </w:r>
      <w:r>
        <w:rPr>
          <w:rFonts w:hint="eastAsia" w:ascii="宋体" w:hAnsi="宋体"/>
          <w:sz w:val="24"/>
        </w:rPr>
        <w:t>是奇函数；</w: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position w:val="-24"/>
          <w:sz w:val="24"/>
        </w:rPr>
        <w:object>
          <v:shape id="_x0000_i1033" o:spt="75" type="#_x0000_t75" style="height:30.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  <w:r>
        <w:rPr>
          <w:rFonts w:hint="eastAsia" w:ascii="宋体" w:hAnsi="宋体"/>
          <w:sz w:val="24"/>
        </w:rPr>
        <w:t>可变形为</w:t>
      </w:r>
      <w:r>
        <w:rPr>
          <w:rFonts w:hint="eastAsia" w:ascii="宋体" w:hAnsi="宋体"/>
          <w:position w:val="-24"/>
          <w:sz w:val="24"/>
        </w:rPr>
        <w:object>
          <v:shape id="_x0000_i1034" o:spt="75" type="#_x0000_t75" style="height:30.7pt;width:161.3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19">
            <o:LockedField>false</o:LockedField>
          </o:OLEObject>
        </w:object>
      </w:r>
      <w:r>
        <w:rPr>
          <w:rFonts w:hint="eastAsia" w:ascii="宋体" w:hAnsi="宋体"/>
          <w:sz w:val="24"/>
        </w:rPr>
        <w:t>，由复合函数单调性可得，函数</w:t>
      </w:r>
      <w:r>
        <w:rPr>
          <w:rFonts w:hint="eastAsia" w:ascii="宋体" w:hAnsi="宋体"/>
          <w:position w:val="-10"/>
          <w:sz w:val="24"/>
        </w:rPr>
        <w:object>
          <v:shape id="_x0000_i1035" o:spt="75" type="#_x0000_t75" style="height:15.85pt;width:2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1">
            <o:LockedField>false</o:LockedField>
          </o:OLEObject>
        </w:object>
      </w:r>
      <w:r>
        <w:rPr>
          <w:rFonts w:hint="eastAsia" w:ascii="宋体" w:hAnsi="宋体"/>
          <w:sz w:val="24"/>
        </w:rPr>
        <w:t>在定义域上是减函数</w: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）条件</w:t>
      </w:r>
      <w:r>
        <w:rPr>
          <w:rFonts w:hint="eastAsia" w:ascii="宋体" w:hAnsi="宋体"/>
          <w:position w:val="-10"/>
          <w:sz w:val="24"/>
        </w:rPr>
        <w:object>
          <v:shape id="_x0000_i1036" o:spt="75" type="#_x0000_t75" style="height:15.85pt;width:11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2">
            <o:LockedField>false</o:LockedField>
          </o:OLEObject>
        </w:object>
      </w:r>
      <w:r>
        <w:rPr>
          <w:rFonts w:hint="eastAsia" w:ascii="宋体" w:hAnsi="宋体"/>
          <w:sz w:val="24"/>
        </w:rPr>
        <w:t>，以往与函数值有关的不等式是怎么处理的？要利用函数单调性或图像；思路：</w:t>
      </w:r>
      <w:r>
        <w:rPr>
          <w:rFonts w:hint="eastAsia" w:ascii="宋体" w:hAnsi="宋体"/>
          <w:position w:val="-10"/>
          <w:sz w:val="24"/>
        </w:rPr>
        <w:object>
          <v:shape id="_x0000_i1037" o:spt="75" type="#_x0000_t75" style="height:17.6pt;width:194.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3">
            <o:LockedField>false</o:LockedField>
          </o:OLEObject>
        </w:object>
      </w:r>
      <w:r>
        <w:rPr>
          <w:rFonts w:hint="eastAsia" w:ascii="宋体" w:hAnsi="宋体"/>
          <w:sz w:val="24"/>
        </w:rPr>
        <w:t>变形为</w:t>
      </w:r>
      <w:r>
        <w:rPr>
          <w:rFonts w:hint="eastAsia" w:ascii="宋体" w:hAnsi="宋体"/>
          <w:position w:val="-10"/>
          <w:sz w:val="24"/>
        </w:rPr>
        <w:object>
          <v:shape id="_x0000_i1038" o:spt="75" type="#_x0000_t75" style="height:15.85pt;width:102.9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5">
            <o:LockedField>false</o:LockedField>
          </o:OLEObject>
        </w:object>
      </w:r>
      <w:r>
        <w:rPr>
          <w:rFonts w:hint="eastAsia" w:ascii="宋体" w:hAnsi="宋体"/>
          <w:position w:val="-10"/>
          <w:sz w:val="24"/>
        </w:rPr>
        <w:object>
          <v:shape id="_x0000_i1039" o:spt="75" type="#_x0000_t75" style="height:15.85pt;width:111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7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解题过程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position w:val="-10"/>
          <w:sz w:val="24"/>
        </w:rPr>
        <w:object>
          <v:shape id="_x0000_i1040" o:spt="75" type="#_x0000_t75" style="height:17.6pt;width:194.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29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firstLine="1680" w:firstLineChars="700"/>
        <w:rPr>
          <w:rFonts w:ascii="宋体" w:hAnsi="宋体"/>
          <w:sz w:val="24"/>
        </w:rPr>
      </w:pPr>
      <w:r>
        <w:rPr>
          <w:rFonts w:hint="eastAsia" w:ascii="宋体" w:hAnsi="宋体"/>
          <w:position w:val="-10"/>
          <w:sz w:val="24"/>
        </w:rPr>
        <w:object>
          <v:shape id="_x0000_i1041" o:spt="75" type="#_x0000_t75" style="height:15.85pt;width:116.8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0">
            <o:LockedField>false</o:LockedField>
          </o:OLEObject>
        </w:object>
      </w:r>
      <w:r>
        <w:rPr>
          <w:rFonts w:hint="eastAsia" w:ascii="宋体" w:hAnsi="宋体"/>
          <w:sz w:val="24"/>
        </w:rPr>
        <w:t>（利用函数的奇偶性）</w:t>
      </w:r>
    </w:p>
    <w:p>
      <w:pPr>
        <w:adjustRightInd w:val="0"/>
        <w:snapToGrid w:val="0"/>
        <w:spacing w:line="264" w:lineRule="auto"/>
        <w:ind w:firstLine="1680" w:firstLineChars="700"/>
        <w:rPr>
          <w:rFonts w:ascii="宋体" w:hAnsi="宋体"/>
          <w:sz w:val="24"/>
        </w:rPr>
      </w:pPr>
      <w:r>
        <w:rPr>
          <w:rFonts w:hint="eastAsia" w:ascii="宋体" w:hAnsi="宋体"/>
          <w:position w:val="-10"/>
          <w:sz w:val="24"/>
        </w:rPr>
        <w:object>
          <v:shape id="_x0000_i1042" o:spt="75" type="#_x0000_t75" style="height:15.85pt;width:111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2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因为函数</w:t>
      </w:r>
      <w:r>
        <w:rPr>
          <w:rFonts w:hint="eastAsia" w:ascii="宋体" w:hAnsi="宋体"/>
          <w:position w:val="-10"/>
          <w:sz w:val="24"/>
        </w:rPr>
        <w:object>
          <v:shape id="_x0000_i1043" o:spt="75" type="#_x0000_t75" style="height:15.85pt;width:2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3">
            <o:LockedField>false</o:LockedField>
          </o:OLEObject>
        </w:object>
      </w:r>
      <w:r>
        <w:rPr>
          <w:rFonts w:hint="eastAsia" w:ascii="宋体" w:hAnsi="宋体"/>
          <w:sz w:val="24"/>
        </w:rPr>
        <w:t>在定义域</w:t>
      </w:r>
      <w:r>
        <w:rPr>
          <w:rFonts w:hint="eastAsia" w:ascii="宋体" w:hAnsi="宋体"/>
          <w:position w:val="-10"/>
          <w:sz w:val="24"/>
        </w:rPr>
        <w:object>
          <v:shape id="_x0000_i1044" o:spt="75" type="#_x0000_t75" style="height:15.85pt;width:31.6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4">
            <o:LockedField>false</o:LockedField>
          </o:OLEObject>
        </w:object>
      </w:r>
      <w:r>
        <w:rPr>
          <w:rFonts w:hint="eastAsia" w:ascii="宋体" w:hAnsi="宋体"/>
          <w:sz w:val="24"/>
        </w:rPr>
        <w:t>上是减函数，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</w:t>
      </w:r>
      <w:r>
        <w:rPr>
          <w:rFonts w:hint="eastAsia" w:ascii="宋体" w:hAnsi="宋体"/>
          <w:position w:val="-10"/>
          <w:sz w:val="24"/>
        </w:rPr>
        <w:object>
          <v:shape id="_x0000_i1045" o:spt="75" type="#_x0000_t75" style="height:15.85pt;width:97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36">
            <o:LockedField>false</o:LockedField>
          </o:OLEObject>
        </w:object>
      </w:r>
      <w:r>
        <w:rPr>
          <w:rFonts w:hint="eastAsia" w:ascii="宋体" w:hAnsi="宋体"/>
          <w:sz w:val="24"/>
        </w:rPr>
        <w:t>（利用函数的单调性），</w:t>
      </w:r>
      <w:r>
        <w:rPr>
          <w:rFonts w:hint="eastAsia" w:ascii="宋体" w:hAnsi="宋体"/>
          <w:position w:val="-10"/>
          <w:sz w:val="24"/>
        </w:rPr>
        <w:object>
          <v:shape id="_x0000_i1046" o:spt="75" type="#_x0000_t75" style="height:15.85pt;width:100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38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position w:val="-10"/>
          <w:sz w:val="24"/>
        </w:rPr>
        <w:object>
          <v:shape id="_x0000_i1047" o:spt="75" type="#_x0000_t75" style="height:15.85pt;width:104.9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0">
            <o:LockedField>false</o:LockedField>
          </o:OLEObject>
        </w:object>
      </w:r>
      <w:r>
        <w:rPr>
          <w:rFonts w:hint="eastAsia" w:ascii="宋体" w:hAnsi="宋体"/>
          <w:sz w:val="24"/>
        </w:rPr>
        <w:t>，由（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）解得</w:t>
      </w:r>
      <w:r>
        <w:rPr>
          <w:rFonts w:hint="eastAsia" w:ascii="宋体" w:hAnsi="宋体"/>
          <w:position w:val="-6"/>
          <w:sz w:val="24"/>
        </w:rPr>
        <w:object>
          <v:shape id="_x0000_i1048" o:spt="75" type="#_x0000_t75" style="height:13.95pt;width:28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2">
            <o:LockedField>false</o:LockedField>
          </o:OLEObject>
        </w:objec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spacing w:line="264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对题设的信息提取、联想，寻找解题的切入思路，培养良好的独立思考、分析问题和解决问题的习惯，常常具有事半功倍的效果</w: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分析条件结构，寻找联系桥梁</w:t>
      </w:r>
    </w:p>
    <w:p>
      <w:pPr>
        <w:adjustRightInd w:val="0"/>
        <w:snapToGrid w:val="0"/>
        <w:spacing w:line="264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例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定义在</w:t>
      </w:r>
      <w:r>
        <w:rPr>
          <w:rFonts w:hint="eastAsia" w:ascii="宋体" w:hAnsi="宋体"/>
          <w:position w:val="-10"/>
          <w:sz w:val="24"/>
        </w:rPr>
        <w:object>
          <v:shape id="_x0000_i1049" o:spt="75" type="#_x0000_t75" style="height:15.85pt;width:36.2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4">
            <o:LockedField>false</o:LockedField>
          </o:OLEObject>
        </w:object>
      </w:r>
      <w:r>
        <w:rPr>
          <w:rFonts w:hint="eastAsia" w:ascii="宋体" w:hAnsi="宋体"/>
          <w:sz w:val="24"/>
        </w:rPr>
        <w:t>上的函数</w:t>
      </w:r>
      <w:r>
        <w:rPr>
          <w:rFonts w:hint="eastAsia" w:ascii="宋体" w:hAnsi="宋体"/>
          <w:position w:val="-10"/>
          <w:sz w:val="24"/>
        </w:rPr>
        <w:object>
          <v:shape id="_x0000_i1050" o:spt="75" type="#_x0000_t75" style="height:15.85pt;width:27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6">
            <o:LockedField>false</o:LockedField>
          </o:OLEObject>
        </w:object>
      </w:r>
      <w:r>
        <w:rPr>
          <w:rFonts w:hint="eastAsia" w:ascii="宋体" w:hAnsi="宋体"/>
          <w:sz w:val="24"/>
        </w:rPr>
        <w:t>满足</w:t>
      </w:r>
      <w:r>
        <w:rPr>
          <w:rFonts w:hint="eastAsia" w:ascii="宋体" w:hAnsi="宋体"/>
          <w:position w:val="-30"/>
          <w:sz w:val="24"/>
        </w:rPr>
        <w:object>
          <v:shape id="_x0000_i1051" o:spt="75" type="#_x0000_t75" style="height:33.65pt;width:104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48">
            <o:LockedField>false</o:LockedField>
          </o:OLEObject>
        </w:object>
      </w:r>
      <w:r>
        <w:rPr>
          <w:rFonts w:hint="eastAsia" w:ascii="宋体" w:hAnsi="宋体"/>
          <w:sz w:val="24"/>
        </w:rPr>
        <w:t>，且</w:t>
      </w:r>
      <w:r>
        <w:rPr>
          <w:rFonts w:hint="eastAsia" w:ascii="宋体" w:hAnsi="宋体"/>
          <w:position w:val="-10"/>
          <w:sz w:val="24"/>
        </w:rPr>
        <w:object>
          <v:shape id="_x0000_i1052" o:spt="75" type="#_x0000_t75" style="height:15.85pt;width:44.55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0">
            <o:LockedField>false</o:LockedField>
          </o:OLEObject>
        </w:object>
      </w:r>
      <w:r>
        <w:rPr>
          <w:rFonts w:hint="eastAsia" w:ascii="宋体" w:hAnsi="宋体"/>
          <w:sz w:val="24"/>
        </w:rPr>
        <w:t>，则不等式</w:t>
      </w:r>
      <w:r>
        <w:rPr>
          <w:rFonts w:hint="eastAsia" w:ascii="宋体" w:hAnsi="宋体"/>
          <w:position w:val="-24"/>
          <w:sz w:val="24"/>
        </w:rPr>
        <w:object>
          <v:shape id="_x0000_i1053" o:spt="75" type="#_x0000_t75" style="height:30.7pt;width:62.3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2">
            <o:LockedField>false</o:LockedField>
          </o:OLEObject>
        </w:object>
      </w:r>
      <w:r>
        <w:rPr>
          <w:rFonts w:hint="eastAsia" w:ascii="宋体" w:hAnsi="宋体"/>
          <w:sz w:val="24"/>
        </w:rPr>
        <w:t>的解集为（）</w: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ind w:firstLine="600" w:firstLineChars="2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A </w:t>
      </w:r>
      <w:r>
        <w:rPr>
          <w:rFonts w:hint="eastAsia" w:ascii="宋体" w:hAnsi="宋体"/>
          <w:position w:val="-10"/>
          <w:sz w:val="24"/>
        </w:rPr>
        <w:object>
          <v:shape id="_x0000_i1054" o:spt="75" type="#_x0000_t75" style="height:15.85pt;width:38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4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B </w:t>
      </w:r>
      <w:r>
        <w:rPr>
          <w:rFonts w:hint="eastAsia" w:ascii="宋体" w:hAnsi="宋体"/>
          <w:position w:val="-10"/>
          <w:sz w:val="24"/>
        </w:rPr>
        <w:object>
          <v:shape id="_x0000_i1055" o:spt="75" type="#_x0000_t75" style="height:15.85pt;width:28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6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C </w:t>
      </w:r>
      <w:r>
        <w:rPr>
          <w:rFonts w:hint="eastAsia" w:ascii="宋体" w:hAnsi="宋体"/>
          <w:position w:val="-10"/>
          <w:sz w:val="24"/>
        </w:rPr>
        <w:object>
          <v:shape id="_x0000_i1056" o:spt="75" type="#_x0000_t75" style="height:15.85pt;width:28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58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D </w:t>
      </w:r>
      <w:r>
        <w:rPr>
          <w:rFonts w:hint="eastAsia" w:ascii="宋体" w:hAnsi="宋体"/>
          <w:position w:val="-10"/>
          <w:sz w:val="24"/>
        </w:rPr>
        <w:object>
          <v:shape id="_x0000_i1057" o:spt="75" type="#_x0000_t75" style="height:15.85pt;width:38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0">
            <o:LockedField>false</o:LockedField>
          </o:OLEObject>
        </w:object>
      </w:r>
    </w:p>
    <w:p>
      <w:pPr>
        <w:adjustRightInd w:val="0"/>
        <w:snapToGrid w:val="0"/>
        <w:ind w:left="1020" w:leftChars="200" w:hanging="600" w:hanging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题目条件信息：（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）条件</w:t>
      </w:r>
      <w:r>
        <w:rPr>
          <w:rFonts w:hint="eastAsia" w:ascii="宋体" w:hAnsi="宋体"/>
          <w:position w:val="-30"/>
          <w:sz w:val="24"/>
        </w:rPr>
        <w:object>
          <v:shape id="_x0000_i1058" o:spt="75" type="#_x0000_t75" style="height:33.65pt;width:104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2">
            <o:LockedField>false</o:LockedField>
          </o:OLEObject>
        </w:object>
      </w:r>
      <w:r>
        <w:rPr>
          <w:rFonts w:hint="eastAsia" w:ascii="宋体" w:hAnsi="宋体"/>
          <w:sz w:val="24"/>
        </w:rPr>
        <w:t>想告诉我们什么？切入思路：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函数</w:t>
      </w:r>
      <w:r>
        <w:rPr>
          <w:rFonts w:hint="eastAsia" w:ascii="宋体" w:hAnsi="宋体"/>
          <w:position w:val="-10"/>
          <w:sz w:val="24"/>
        </w:rPr>
        <w:object>
          <v:shape id="_x0000_i1059" o:spt="75" type="#_x0000_t75" style="height:15.85pt;width:6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3">
            <o:LockedField>false</o:LockedField>
          </o:OLEObject>
        </w:object>
      </w:r>
      <w:r>
        <w:rPr>
          <w:rFonts w:hint="eastAsia" w:ascii="宋体" w:hAnsi="宋体"/>
          <w:sz w:val="24"/>
        </w:rPr>
        <w:t>在定义域</w:t>
      </w:r>
      <w:r>
        <w:rPr>
          <w:rFonts w:hint="eastAsia" w:ascii="宋体" w:hAnsi="宋体"/>
          <w:position w:val="-10"/>
          <w:sz w:val="24"/>
        </w:rPr>
        <w:object>
          <v:shape id="_x0000_i1060" o:spt="75" type="#_x0000_t75" style="height:15.85pt;width:36.2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5">
            <o:LockedField>false</o:LockedField>
          </o:OLEObject>
        </w:object>
      </w:r>
      <w:r>
        <w:rPr>
          <w:rFonts w:hint="eastAsia" w:ascii="宋体" w:hAnsi="宋体"/>
          <w:sz w:val="24"/>
        </w:rPr>
        <w:t>上是减函数；（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position w:val="-24"/>
          <w:sz w:val="24"/>
        </w:rPr>
        <w:object>
          <v:shape id="_x0000_i1061" o:spt="75" type="#_x0000_t75" style="height:30.7pt;width:62.3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6">
            <o:LockedField>false</o:LockedField>
          </o:OLEObject>
        </w:object>
      </w:r>
      <w:r>
        <w:rPr>
          <w:rFonts w:hint="eastAsia" w:ascii="宋体" w:hAnsi="宋体"/>
          <w:sz w:val="24"/>
        </w:rPr>
        <w:t>与函数</w:t>
      </w:r>
      <w:r>
        <w:rPr>
          <w:rFonts w:hint="eastAsia" w:ascii="宋体" w:hAnsi="宋体"/>
          <w:position w:val="-10"/>
          <w:sz w:val="24"/>
        </w:rPr>
        <w:object>
          <v:shape id="_x0000_i1062" o:spt="75" type="#_x0000_t75" style="height:15.85pt;width:6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67">
            <o:LockedField>false</o:LockedField>
          </o:OLEObject>
        </w:object>
      </w:r>
      <w:r>
        <w:rPr>
          <w:rFonts w:hint="eastAsia" w:ascii="宋体" w:hAnsi="宋体"/>
          <w:sz w:val="24"/>
        </w:rPr>
        <w:t>的联系在哪？切入思路：</w:t>
      </w:r>
      <w:r>
        <w:rPr>
          <w:rFonts w:hint="eastAsia" w:ascii="宋体" w:hAnsi="宋体"/>
          <w:position w:val="-24"/>
          <w:sz w:val="24"/>
        </w:rPr>
        <w:object>
          <v:shape id="_x0000_i1063" o:spt="75" type="#_x0000_t75" style="height:30.7pt;width:62.3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68">
            <o:LockedField>false</o:LockedField>
          </o:OLEObject>
        </w:object>
      </w:r>
      <w:r>
        <w:rPr>
          <w:rFonts w:hint="eastAsia" w:ascii="宋体" w:hAnsi="宋体"/>
          <w:sz w:val="24"/>
        </w:rPr>
        <w:t>变形为</w:t>
      </w:r>
      <w:r>
        <w:rPr>
          <w:rFonts w:hint="eastAsia" w:ascii="宋体" w:hAnsi="宋体"/>
          <w:position w:val="-10"/>
          <w:sz w:val="24"/>
        </w:rPr>
        <w:object>
          <v:shape id="_x0000_i1064" o:spt="75" type="#_x0000_t75" style="height:15.85pt;width:87.1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69">
            <o:LockedField>false</o:LockedField>
          </o:OLEObject>
        </w:object>
      </w:r>
      <w:r>
        <w:rPr>
          <w:rFonts w:hint="eastAsia" w:ascii="宋体" w:hAnsi="宋体"/>
          <w:sz w:val="24"/>
        </w:rPr>
        <w:t>即</w:t>
      </w:r>
      <w:r>
        <w:rPr>
          <w:rFonts w:hint="eastAsia" w:ascii="宋体" w:hAnsi="宋体"/>
          <w:position w:val="-10"/>
          <w:sz w:val="24"/>
        </w:rPr>
        <w:object>
          <v:shape id="_x0000_i1065" o:spt="75" type="#_x0000_t75" style="height:15.85pt;width:78.1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1">
            <o:LockedField>false</o:LockedField>
          </o:OLEObject>
        </w:objec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ind w:left="48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解题过程：令</w:t>
      </w:r>
      <w:r>
        <w:rPr>
          <w:rFonts w:hint="eastAsia" w:ascii="宋体" w:hAnsi="宋体"/>
          <w:position w:val="-10"/>
          <w:sz w:val="24"/>
        </w:rPr>
        <w:object>
          <v:shape id="_x0000_i1066" o:spt="75" type="#_x0000_t75" style="height:15.85pt;width:6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3">
            <o:LockedField>false</o:LockedField>
          </o:OLEObject>
        </w:object>
      </w:r>
      <w:r>
        <w:rPr>
          <w:rFonts w:hint="eastAsia" w:ascii="宋体" w:hAnsi="宋体"/>
          <w:sz w:val="24"/>
        </w:rPr>
        <w:t>，因为</w:t>
      </w:r>
      <w:r>
        <w:rPr>
          <w:rFonts w:hint="eastAsia" w:ascii="宋体" w:hAnsi="宋体"/>
          <w:position w:val="-30"/>
          <w:sz w:val="24"/>
        </w:rPr>
        <w:object>
          <v:shape id="_x0000_i1067" o:spt="75" type="#_x0000_t75" style="height:33.65pt;width:104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74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，所以函数</w:t>
      </w:r>
      <w:r>
        <w:rPr>
          <w:rFonts w:hint="eastAsia" w:ascii="宋体" w:hAnsi="宋体"/>
          <w:position w:val="-10"/>
          <w:sz w:val="24"/>
        </w:rPr>
        <w:object>
          <v:shape id="_x0000_i1068" o:spt="75" type="#_x0000_t75" style="height:15.85pt;width:27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75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10"/>
          <w:sz w:val="24"/>
        </w:rPr>
        <w:object>
          <v:shape id="_x0000_i1069" o:spt="75" type="#_x0000_t75" style="height:15.85pt;width:36.2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77">
            <o:LockedField>false</o:LockedField>
          </o:OLEObject>
        </w:object>
      </w:r>
      <w:r>
        <w:rPr>
          <w:rFonts w:hint="eastAsia" w:ascii="宋体" w:hAnsi="宋体"/>
          <w:sz w:val="24"/>
        </w:rPr>
        <w:t>是</w:t>
      </w:r>
    </w:p>
    <w:p>
      <w:pPr>
        <w:adjustRightInd w:val="0"/>
        <w:snapToGrid w:val="0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减函数，把条件</w:t>
      </w:r>
      <w:r>
        <w:rPr>
          <w:rFonts w:hint="eastAsia" w:ascii="宋体" w:hAnsi="宋体"/>
          <w:position w:val="-24"/>
          <w:sz w:val="24"/>
        </w:rPr>
        <w:object>
          <v:shape id="_x0000_i1070" o:spt="75" type="#_x0000_t75" style="height:30.7pt;width:62.3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78">
            <o:LockedField>false</o:LockedField>
          </o:OLEObject>
        </w:object>
      </w:r>
      <w:r>
        <w:rPr>
          <w:rFonts w:hint="eastAsia" w:ascii="宋体" w:hAnsi="宋体"/>
          <w:sz w:val="24"/>
        </w:rPr>
        <w:t>变形为</w:t>
      </w:r>
      <w:r>
        <w:rPr>
          <w:rFonts w:hint="eastAsia" w:ascii="宋体" w:hAnsi="宋体"/>
          <w:position w:val="-10"/>
          <w:sz w:val="24"/>
        </w:rPr>
        <w:object>
          <v:shape id="_x0000_i1071" o:spt="75" type="#_x0000_t75" style="height:15.85pt;width:87.1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79">
            <o:LockedField>false</o:LockedField>
          </o:OLEObject>
        </w:object>
      </w:r>
      <w:r>
        <w:rPr>
          <w:rFonts w:hint="eastAsia" w:ascii="宋体" w:hAnsi="宋体"/>
          <w:sz w:val="24"/>
        </w:rPr>
        <w:t>，即</w:t>
      </w:r>
      <w:r>
        <w:rPr>
          <w:rFonts w:hint="eastAsia" w:ascii="宋体" w:hAnsi="宋体"/>
          <w:position w:val="-10"/>
          <w:sz w:val="24"/>
        </w:rPr>
        <w:object>
          <v:shape id="_x0000_i1072" o:spt="75" type="#_x0000_t75" style="height:15.85pt;width:78.1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80">
            <o:LockedField>false</o:LockedField>
          </o:OLEObject>
        </w:object>
      </w:r>
      <w:r>
        <w:rPr>
          <w:rFonts w:hint="eastAsia" w:ascii="宋体" w:hAnsi="宋体"/>
          <w:sz w:val="24"/>
        </w:rPr>
        <w:t>，所以</w:t>
      </w:r>
    </w:p>
    <w:p>
      <w:pPr>
        <w:adjustRightInd w:val="0"/>
        <w:snapToGrid w:val="0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position w:val="-10"/>
          <w:sz w:val="24"/>
        </w:rPr>
        <w:object>
          <v:shape id="_x0000_i1073" o:spt="75" type="#_x0000_t75" style="height:15.85pt;width:62.3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81">
            <o:LockedField>false</o:LockedField>
          </o:OLEObject>
        </w:object>
      </w:r>
      <w:r>
        <w:rPr>
          <w:rFonts w:hint="eastAsia" w:ascii="宋体" w:hAnsi="宋体"/>
          <w:sz w:val="24"/>
        </w:rPr>
        <w:t>，又函数</w:t>
      </w:r>
      <w:r>
        <w:rPr>
          <w:rFonts w:hint="eastAsia" w:ascii="宋体" w:hAnsi="宋体"/>
          <w:position w:val="-10"/>
          <w:sz w:val="24"/>
        </w:rPr>
        <w:object>
          <v:shape id="_x0000_i1074" o:spt="75" type="#_x0000_t75" style="height:15.85pt;width:27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83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10"/>
          <w:sz w:val="24"/>
        </w:rPr>
        <w:object>
          <v:shape id="_x0000_i1075" o:spt="75" type="#_x0000_t75" style="height:15.85pt;width:36.2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84">
            <o:LockedField>false</o:LockedField>
          </o:OLEObject>
        </w:object>
      </w:r>
      <w:r>
        <w:rPr>
          <w:rFonts w:hint="eastAsia" w:ascii="宋体" w:hAnsi="宋体"/>
          <w:sz w:val="24"/>
        </w:rPr>
        <w:t>是减函数，所以</w:t>
      </w:r>
      <w:r>
        <w:rPr>
          <w:rFonts w:hint="eastAsia" w:ascii="宋体" w:hAnsi="宋体"/>
          <w:position w:val="-6"/>
          <w:sz w:val="24"/>
        </w:rPr>
        <w:object>
          <v:shape id="_x0000_i1076" o:spt="75" type="#_x0000_t75" style="height:13.95pt;width:43.6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85">
            <o:LockedField>false</o:LockedField>
          </o:OLEObject>
        </w:object>
      </w:r>
      <w:r>
        <w:rPr>
          <w:rFonts w:hint="eastAsia" w:ascii="宋体" w:hAnsi="宋体"/>
          <w:sz w:val="24"/>
        </w:rPr>
        <w:t>，答案是</w:t>
      </w:r>
      <w:r>
        <w:rPr>
          <w:rFonts w:ascii="宋体" w:hAnsi="宋体"/>
          <w:sz w:val="24"/>
        </w:rPr>
        <w:t>B.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三．准确理解概念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切入要求精准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例</w:t>
      </w: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若函数</w:t>
      </w:r>
      <w:r>
        <w:rPr>
          <w:rFonts w:hint="eastAsia" w:ascii="宋体" w:hAnsi="宋体"/>
          <w:position w:val="-10"/>
          <w:sz w:val="24"/>
        </w:rPr>
        <w:object>
          <v:shape id="_x0000_i1077" o:spt="75" type="#_x0000_t75" style="height:17.7pt;width:82.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87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6"/>
          <w:sz w:val="24"/>
        </w:rPr>
        <w:object>
          <v:shape id="_x0000_i1078" o:spt="75" type="#_x0000_t75" style="height:14pt;width:28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89">
            <o:LockedField>false</o:LockedField>
          </o:OLEObject>
        </w:object>
      </w:r>
      <w:r>
        <w:rPr>
          <w:rFonts w:hint="eastAsia" w:ascii="宋体" w:hAnsi="宋体"/>
          <w:sz w:val="24"/>
        </w:rPr>
        <w:t>处有极大值，则常数</w:t>
      </w:r>
      <w:r>
        <w:rPr>
          <w:rFonts w:hint="eastAsia" w:ascii="宋体" w:hAnsi="宋体"/>
          <w:position w:val="-6"/>
          <w:sz w:val="24"/>
        </w:rPr>
        <w:object>
          <v:shape id="_x0000_i1079" o:spt="75" type="#_x0000_t75" style="height:11.1pt;width:9.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91">
            <o:LockedField>false</o:LockedField>
          </o:OLEObject>
        </w:object>
      </w:r>
      <w:r>
        <w:rPr>
          <w:rFonts w:hint="eastAsia" w:ascii="宋体" w:hAnsi="宋体"/>
          <w:sz w:val="24"/>
        </w:rPr>
        <w:t>的值为（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）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2      B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6       C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6        D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>-2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-6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题目看似简单，切入也容易，但错误率极高，问题出在哪呢？概率不清导致的。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解答过程：</w:t>
      </w:r>
    </w:p>
    <w:p>
      <w:pPr>
        <w:adjustRightInd w:val="0"/>
        <w:snapToGrid w:val="0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position w:val="-10"/>
          <w:sz w:val="24"/>
        </w:rPr>
        <w:object>
          <v:shape id="_x0000_i1080" o:spt="75" type="#_x0000_t75" style="height:18.25pt;width:113.95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93">
            <o:LockedField>false</o:LockedField>
          </o:OLEObject>
        </w:objec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  </w:t>
      </w:r>
    </w:p>
    <w:p>
      <w:pPr>
        <w:adjustRightInd w:val="0"/>
        <w:snapToGrid w:val="0"/>
        <w:ind w:firstLine="1080" w:firstLineChars="4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position w:val="-14"/>
          <w:sz w:val="24"/>
        </w:rPr>
        <w:object>
          <v:shape id="_x0000_i1081" o:spt="75" type="#_x0000_t75" style="height:19.8pt;width:140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95">
            <o:LockedField>false</o:LockedField>
          </o:OLEObject>
        </w:objec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得</w:t>
      </w:r>
      <w:r>
        <w:rPr>
          <w:rFonts w:hint="eastAsia" w:ascii="宋体" w:hAnsi="宋体"/>
          <w:position w:val="-6"/>
          <w:sz w:val="24"/>
        </w:rPr>
        <w:object>
          <v:shape id="_x0000_i1082" o:spt="75" type="#_x0000_t75" style="height:15.85pt;width:77.3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97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</w:p>
    <w:p>
      <w:pPr>
        <w:adjustRightInd w:val="0"/>
        <w:snapToGrid w:val="0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解方程得</w:t>
      </w:r>
      <w:r>
        <w:rPr>
          <w:rFonts w:hint="eastAsia" w:ascii="宋体" w:hAnsi="宋体"/>
          <w:position w:val="-6"/>
          <w:sz w:val="24"/>
        </w:rPr>
        <w:object>
          <v:shape id="_x0000_i1083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99">
            <o:LockedField>false</o:LockedField>
          </o:OLEObject>
        </w:object>
      </w:r>
      <w:r>
        <w:rPr>
          <w:rFonts w:hint="eastAsia" w:ascii="宋体" w:hAnsi="宋体"/>
          <w:sz w:val="24"/>
        </w:rPr>
        <w:t>或</w:t>
      </w:r>
      <w:r>
        <w:rPr>
          <w:rFonts w:hint="eastAsia" w:ascii="宋体" w:hAnsi="宋体"/>
          <w:position w:val="-6"/>
          <w:sz w:val="24"/>
        </w:rPr>
        <w:object>
          <v:shape id="_x0000_i1084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01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</w:p>
    <w:p>
      <w:pPr>
        <w:adjustRightInd w:val="0"/>
        <w:snapToGrid w:val="0"/>
        <w:ind w:left="120" w:hanging="120" w:hanging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检验：（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）当</w:t>
      </w:r>
      <w:r>
        <w:rPr>
          <w:rFonts w:hint="eastAsia" w:ascii="宋体" w:hAnsi="宋体"/>
          <w:position w:val="-6"/>
          <w:sz w:val="24"/>
        </w:rPr>
        <w:object>
          <v:shape id="_x0000_i1085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03">
            <o:LockedField>false</o:LockedField>
          </o:OLEObject>
        </w:objec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position w:val="-10"/>
          <w:sz w:val="24"/>
        </w:rPr>
        <w:object>
          <v:shape id="_x0000_i1086" o:spt="75" type="#_x0000_t75" style="height:17.7pt;width:100.2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04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</w:p>
    <w:p>
      <w:pPr>
        <w:adjustRightInd w:val="0"/>
        <w:snapToGrid w:val="0"/>
        <w:ind w:left="105" w:leftChars="5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position w:val="-24"/>
          <w:sz w:val="24"/>
        </w:rPr>
        <w:object>
          <v:shape id="_x0000_i1087" o:spt="75" type="#_x0000_t75" style="height:30.7pt;width:119.8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06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position w:val="-24"/>
          <w:sz w:val="24"/>
        </w:rPr>
        <w:object>
          <v:shape id="_x0000_i1088" o:spt="75" type="#_x0000_t75" style="height:30.7pt;width:113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08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</w:p>
    <w:p>
      <w:pPr>
        <w:adjustRightInd w:val="0"/>
        <w:snapToGrid w:val="0"/>
        <w:ind w:left="105" w:leftChars="5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函数</w:t>
      </w:r>
      <w:r>
        <w:rPr>
          <w:rFonts w:hint="eastAsia" w:ascii="宋体" w:hAnsi="宋体"/>
          <w:position w:val="-10"/>
          <w:sz w:val="24"/>
        </w:rPr>
        <w:object>
          <v:shape id="_x0000_i1089" o:spt="75" type="#_x0000_t75" style="height:15.85pt;width:27.0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10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24"/>
          <w:sz w:val="24"/>
        </w:rPr>
        <w:object>
          <v:shape id="_x0000_i1090" o:spt="75" type="#_x0000_t75" style="height:30.75pt;width:76.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12">
            <o:LockedField>false</o:LockedField>
          </o:OLEObject>
        </w:object>
      </w:r>
      <w:r>
        <w:rPr>
          <w:rFonts w:hint="eastAsia" w:ascii="宋体" w:hAnsi="宋体"/>
          <w:sz w:val="24"/>
        </w:rPr>
        <w:t>上为增函数，在</w:t>
      </w:r>
      <w:r>
        <w:rPr>
          <w:rFonts w:hint="eastAsia" w:ascii="宋体" w:hAnsi="宋体"/>
          <w:position w:val="-24"/>
          <w:sz w:val="24"/>
        </w:rPr>
        <w:object>
          <v:shape id="_x0000_i1091" o:spt="75" type="#_x0000_t75" style="height:30.75pt;width:29.7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14">
            <o:LockedField>false</o:LockedField>
          </o:OLEObject>
        </w:object>
      </w:r>
      <w:r>
        <w:rPr>
          <w:rFonts w:hint="eastAsia" w:ascii="宋体" w:hAnsi="宋体"/>
          <w:sz w:val="24"/>
        </w:rPr>
        <w:t>上为减函数，所以函数</w:t>
      </w:r>
      <w:r>
        <w:rPr>
          <w:rFonts w:hint="eastAsia" w:ascii="宋体" w:hAnsi="宋体"/>
          <w:position w:val="-10"/>
          <w:sz w:val="24"/>
        </w:rPr>
        <w:object>
          <v:shape id="_x0000_i1092" o:spt="75" type="#_x0000_t75" style="height:15.85pt;width:27.0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16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6"/>
          <w:sz w:val="24"/>
        </w:rPr>
        <w:object>
          <v:shape id="_x0000_i1093" o:spt="75" type="#_x0000_t75" style="height:14pt;width:28.7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17">
            <o:LockedField>false</o:LockedField>
          </o:OLEObject>
        </w:object>
      </w:r>
      <w:r>
        <w:rPr>
          <w:rFonts w:hint="eastAsia" w:ascii="宋体" w:hAnsi="宋体"/>
          <w:sz w:val="24"/>
        </w:rPr>
        <w:t>处取极小值与函数</w:t>
      </w:r>
      <w:r>
        <w:rPr>
          <w:rFonts w:hint="eastAsia" w:ascii="宋体" w:hAnsi="宋体"/>
          <w:position w:val="-10"/>
          <w:sz w:val="24"/>
        </w:rPr>
        <w:object>
          <v:shape id="_x0000_i1094" o:spt="75" type="#_x0000_t75" style="height:15.85pt;width:27.0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19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6"/>
          <w:sz w:val="24"/>
        </w:rPr>
        <w:object>
          <v:shape id="_x0000_i1095" o:spt="75" type="#_x0000_t75" style="height:14pt;width:28.7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20">
            <o:LockedField>false</o:LockedField>
          </o:OLEObject>
        </w:object>
      </w:r>
      <w:r>
        <w:rPr>
          <w:rFonts w:hint="eastAsia" w:ascii="宋体" w:hAnsi="宋体"/>
          <w:sz w:val="24"/>
        </w:rPr>
        <w:t>处取极大值矛盾，所以</w:t>
      </w:r>
      <w:r>
        <w:rPr>
          <w:rFonts w:hint="eastAsia" w:ascii="宋体" w:hAnsi="宋体"/>
          <w:position w:val="-6"/>
          <w:sz w:val="24"/>
        </w:rPr>
        <w:object>
          <v:shape id="_x0000_i1096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21">
            <o:LockedField>false</o:LockedField>
          </o:OLEObject>
        </w:object>
      </w:r>
      <w:r>
        <w:rPr>
          <w:rFonts w:hint="eastAsia" w:ascii="宋体" w:hAnsi="宋体"/>
          <w:sz w:val="24"/>
        </w:rPr>
        <w:t>不符合题意。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）当</w:t>
      </w:r>
      <w:r>
        <w:rPr>
          <w:rFonts w:hint="eastAsia" w:ascii="宋体" w:hAnsi="宋体"/>
          <w:position w:val="-6"/>
          <w:sz w:val="24"/>
        </w:rPr>
        <w:object>
          <v:shape id="_x0000_i1097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22">
            <o:LockedField>false</o:LockedField>
          </o:OLEObject>
        </w:objec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position w:val="-10"/>
          <w:sz w:val="24"/>
        </w:rPr>
        <w:object>
          <v:shape id="_x0000_i1098" o:spt="75" type="#_x0000_t75" style="height:17.65pt;width:272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23">
            <o:LockedField>false</o:LockedField>
          </o:OLEObject>
        </w:objec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position w:val="-10"/>
          <w:sz w:val="24"/>
        </w:rPr>
        <w:object>
          <v:shape id="_x0000_i1099" o:spt="75" type="#_x0000_t75" style="height:16.85pt;width:128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25">
            <o:LockedField>false</o:LockedField>
          </o:OLEObject>
        </w:objec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position w:val="-10"/>
          <w:sz w:val="24"/>
        </w:rPr>
        <w:object>
          <v:shape id="_x0000_i1100" o:spt="75" type="#_x0000_t75" style="height:15.85pt;width:111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27">
            <o:LockedField>false</o:LockedField>
          </o:OLEObject>
        </w:object>
      </w:r>
    </w:p>
    <w:p>
      <w:pPr>
        <w:adjustRightInd w:val="0"/>
        <w:snapToGrid w:val="0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所以函数</w:t>
      </w:r>
      <w:r>
        <w:rPr>
          <w:rFonts w:hint="eastAsia" w:ascii="宋体" w:hAnsi="宋体"/>
          <w:position w:val="-10"/>
          <w:sz w:val="24"/>
        </w:rPr>
        <w:object>
          <v:shape id="_x0000_i1101" o:spt="75" type="#_x0000_t75" style="height:15.85pt;width:27.0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29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10"/>
          <w:sz w:val="24"/>
        </w:rPr>
        <w:object>
          <v:shape id="_x0000_i1102" o:spt="75" type="#_x0000_t75" style="height:15.85pt;width:36.4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31">
            <o:LockedField>false</o:LockedField>
          </o:OLEObject>
        </w:objec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position w:val="-10"/>
          <w:sz w:val="24"/>
        </w:rPr>
        <w:object>
          <v:shape id="_x0000_i1103" o:spt="75" type="#_x0000_t75" style="height:15.85pt;width:36.4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33">
            <o:LockedField>false</o:LockedField>
          </o:OLEObject>
        </w:object>
      </w:r>
      <w:r>
        <w:rPr>
          <w:rFonts w:hint="eastAsia" w:ascii="宋体" w:hAnsi="宋体"/>
          <w:sz w:val="24"/>
        </w:rPr>
        <w:t>上为增函数，在</w:t>
      </w:r>
      <w:r>
        <w:rPr>
          <w:rFonts w:hint="eastAsia" w:ascii="宋体" w:hAnsi="宋体"/>
          <w:position w:val="-10"/>
          <w:sz w:val="24"/>
        </w:rPr>
        <w:object>
          <v:shape id="_x0000_i1104" o:spt="75" type="#_x0000_t75" style="height:15.85pt;width:27.0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35">
            <o:LockedField>false</o:LockedField>
          </o:OLEObject>
        </w:object>
      </w:r>
      <w:r>
        <w:rPr>
          <w:rFonts w:hint="eastAsia" w:ascii="宋体" w:hAnsi="宋体"/>
          <w:sz w:val="24"/>
        </w:rPr>
        <w:t>上为减函数，函数</w:t>
      </w:r>
      <w:r>
        <w:rPr>
          <w:rFonts w:hint="eastAsia" w:ascii="宋体" w:hAnsi="宋体"/>
          <w:position w:val="-10"/>
          <w:sz w:val="24"/>
        </w:rPr>
        <w:object>
          <v:shape id="_x0000_i1105" o:spt="75" type="#_x0000_t75" style="height:15.85pt;width:27.0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37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6"/>
          <w:sz w:val="24"/>
        </w:rPr>
        <w:object>
          <v:shape id="_x0000_i1106" o:spt="75" type="#_x0000_t75" style="height:14pt;width:28.7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38">
            <o:LockedField>false</o:LockedField>
          </o:OLEObject>
        </w:object>
      </w:r>
      <w:r>
        <w:rPr>
          <w:rFonts w:hint="eastAsia" w:ascii="宋体" w:hAnsi="宋体"/>
          <w:sz w:val="24"/>
        </w:rPr>
        <w:t>处取得极大值，即</w:t>
      </w:r>
      <w:r>
        <w:rPr>
          <w:rFonts w:hint="eastAsia" w:ascii="宋体" w:hAnsi="宋体"/>
          <w:position w:val="-6"/>
          <w:sz w:val="24"/>
        </w:rPr>
        <w:object>
          <v:shape id="_x0000_i1107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39">
            <o:LockedField>false</o:LockedField>
          </o:OLEObject>
        </w:object>
      </w:r>
      <w:r>
        <w:rPr>
          <w:rFonts w:hint="eastAsia" w:ascii="宋体" w:hAnsi="宋体"/>
          <w:sz w:val="24"/>
        </w:rPr>
        <w:t>时符合题意，所以应选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剖析：出错在没有进行检验。例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与例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/>
          <w:sz w:val="24"/>
        </w:rPr>
        <w:t>不同之处在于：例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是考虑是否有极值点的问题，而例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有极值点，但题中说在</w:t>
      </w:r>
      <w:r>
        <w:rPr>
          <w:rFonts w:hint="eastAsia" w:ascii="宋体" w:hAnsi="宋体"/>
          <w:position w:val="-6"/>
          <w:sz w:val="24"/>
        </w:rPr>
        <w:object>
          <v:shape id="_x0000_i1108" o:spt="75" type="#_x0000_t75" style="height:14pt;width:28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40">
            <o:LockedField>false</o:LockedField>
          </o:OLEObject>
        </w:object>
      </w:r>
      <w:r>
        <w:rPr>
          <w:rFonts w:hint="eastAsia" w:ascii="宋体" w:hAnsi="宋体"/>
          <w:sz w:val="24"/>
        </w:rPr>
        <w:t>处有极大值，</w:t>
      </w:r>
      <w:r>
        <w:rPr>
          <w:rFonts w:hint="eastAsia" w:ascii="宋体" w:hAnsi="宋体" w:cs="宋体"/>
          <w:sz w:val="24"/>
        </w:rPr>
        <w:t>所以由</w:t>
      </w:r>
      <w:r>
        <w:rPr>
          <w:rFonts w:hint="eastAsia" w:ascii="宋体" w:hAnsi="宋体" w:cs="宋体"/>
          <w:position w:val="-12"/>
          <w:sz w:val="24"/>
        </w:rPr>
        <w:object>
          <v:shape id="_x0000_i1109" o:spt="75" type="#_x0000_t75" style="height:15.85pt;width:46.5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41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>得到</w:t>
      </w:r>
      <w:r>
        <w:rPr>
          <w:rFonts w:hint="eastAsia" w:ascii="宋体" w:hAnsi="宋体"/>
          <w:position w:val="-6"/>
          <w:sz w:val="24"/>
        </w:rPr>
        <w:object>
          <v:shape id="_x0000_i1110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43">
            <o:LockedField>false</o:LockedField>
          </o:OLEObject>
        </w:object>
      </w:r>
      <w:r>
        <w:rPr>
          <w:rFonts w:hint="eastAsia" w:ascii="宋体" w:hAnsi="宋体"/>
          <w:sz w:val="24"/>
        </w:rPr>
        <w:t>或</w:t>
      </w:r>
      <w:r>
        <w:rPr>
          <w:rFonts w:hint="eastAsia" w:ascii="宋体" w:hAnsi="宋体"/>
          <w:position w:val="-6"/>
          <w:sz w:val="24"/>
        </w:rPr>
        <w:object>
          <v:shape id="_x0000_i1111" o:spt="75" type="#_x0000_t75" style="height:14pt;width:28.0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44">
            <o:LockedField>false</o:LockedField>
          </o:OLEObject>
        </w:object>
      </w:r>
      <w:r>
        <w:rPr>
          <w:rFonts w:hint="eastAsia" w:ascii="宋体" w:hAnsi="宋体"/>
          <w:sz w:val="24"/>
        </w:rPr>
        <w:t>未必就是要求常数</w:t>
      </w:r>
      <w:r>
        <w:rPr>
          <w:rFonts w:hint="eastAsia" w:ascii="宋体" w:hAnsi="宋体"/>
          <w:position w:val="-6"/>
          <w:sz w:val="24"/>
        </w:rPr>
        <w:object>
          <v:shape id="_x0000_i1112" o:spt="75" type="#_x0000_t75" style="height:11.1pt;width:9.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45">
            <o:LockedField>false</o:LockedField>
          </o:OLEObject>
        </w:object>
      </w:r>
      <w:r>
        <w:rPr>
          <w:rFonts w:hint="eastAsia" w:ascii="宋体" w:hAnsi="宋体"/>
          <w:sz w:val="24"/>
        </w:rPr>
        <w:t>的值，它还</w:t>
      </w:r>
      <w:r>
        <w:rPr>
          <w:rFonts w:hint="eastAsia" w:ascii="宋体" w:hAnsi="宋体" w:cs="宋体"/>
          <w:sz w:val="24"/>
        </w:rPr>
        <w:t>必须验证题中在“</w:t>
      </w:r>
      <w:r>
        <w:rPr>
          <w:rFonts w:hint="eastAsia" w:ascii="宋体" w:hAnsi="宋体"/>
          <w:position w:val="-6"/>
          <w:sz w:val="24"/>
        </w:rPr>
        <w:object>
          <v:shape id="_x0000_i1113" o:spt="75" type="#_x0000_t75" style="height:13.95pt;width:2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46">
            <o:LockedField>false</o:LockedField>
          </o:OLEObject>
        </w:object>
      </w:r>
      <w:r>
        <w:rPr>
          <w:rFonts w:hint="eastAsia" w:ascii="宋体" w:hAnsi="宋体"/>
          <w:sz w:val="24"/>
        </w:rPr>
        <w:t>”处取到的是否为</w:t>
      </w:r>
      <w:r>
        <w:rPr>
          <w:rFonts w:hint="eastAsia" w:ascii="宋体" w:hAnsi="宋体" w:cs="宋体"/>
          <w:sz w:val="24"/>
        </w:rPr>
        <w:t>极大值点，毕竟它可能是极小值点，也就是说“</w:t>
      </w:r>
      <w:r>
        <w:rPr>
          <w:rFonts w:hint="eastAsia" w:ascii="宋体" w:hAnsi="宋体" w:cs="宋体"/>
          <w:position w:val="-12"/>
          <w:sz w:val="24"/>
        </w:rPr>
        <w:object>
          <v:shape id="_x0000_i1114" o:spt="75" type="#_x0000_t75" style="height:15.85pt;width:46.5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48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>”是“</w:t>
      </w:r>
      <w:r>
        <w:rPr>
          <w:rFonts w:hint="eastAsia" w:ascii="宋体" w:hAnsi="宋体"/>
          <w:sz w:val="24"/>
        </w:rPr>
        <w:t>函数</w:t>
      </w:r>
      <w:r>
        <w:rPr>
          <w:rFonts w:hint="eastAsia" w:ascii="宋体" w:hAnsi="宋体"/>
          <w:position w:val="-10"/>
          <w:sz w:val="24"/>
        </w:rPr>
        <w:object>
          <v:shape id="_x0000_i1115" o:spt="75" type="#_x0000_t75" style="height:17.7pt;width:82.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49">
            <o:LockedField>false</o:LockedField>
          </o:OLEObject>
        </w:objec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position w:val="-6"/>
          <w:sz w:val="24"/>
        </w:rPr>
        <w:object>
          <v:shape id="_x0000_i1116" o:spt="75" type="#_x0000_t75" style="height:14pt;width:28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50">
            <o:LockedField>false</o:LockedField>
          </o:OLEObject>
        </w:object>
      </w:r>
      <w:r>
        <w:rPr>
          <w:rFonts w:hint="eastAsia" w:ascii="宋体" w:hAnsi="宋体"/>
          <w:sz w:val="24"/>
        </w:rPr>
        <w:t>处有极大值”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的必要不充分条件。极大值不仅仅要求</w:t>
      </w:r>
      <w:r>
        <w:rPr>
          <w:rFonts w:hint="eastAsia" w:ascii="宋体" w:hAnsi="宋体" w:cs="宋体"/>
          <w:position w:val="-12"/>
          <w:sz w:val="24"/>
        </w:rPr>
        <w:object>
          <v:shape id="_x0000_i1117" o:spt="75" type="#_x0000_t75" style="height:15.85pt;width:46.5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51">
            <o:LockedField>false</o:LockedField>
          </o:OLEObject>
        </w:object>
      </w:r>
      <w:r>
        <w:rPr>
          <w:rFonts w:hint="eastAsia" w:ascii="宋体" w:hAnsi="宋体" w:cs="宋体"/>
          <w:sz w:val="24"/>
        </w:rPr>
        <w:t>，还要求导数符号在</w:t>
      </w:r>
      <w:r>
        <w:rPr>
          <w:rFonts w:hint="eastAsia" w:ascii="宋体" w:hAnsi="宋体"/>
          <w:position w:val="-6"/>
          <w:sz w:val="24"/>
        </w:rPr>
        <w:object>
          <v:shape id="_x0000_i1118" o:spt="75" type="#_x0000_t75" style="height:14pt;width:28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52">
            <o:LockedField>false</o:LockedField>
          </o:OLEObject>
        </w:object>
      </w:r>
      <w:r>
        <w:rPr>
          <w:rFonts w:hint="eastAsia" w:ascii="宋体" w:hAnsi="宋体"/>
          <w:sz w:val="24"/>
        </w:rPr>
        <w:t>两侧异号，并且是在</w:t>
      </w:r>
      <w:r>
        <w:rPr>
          <w:rFonts w:hint="eastAsia" w:ascii="宋体" w:hAnsi="宋体"/>
          <w:position w:val="-6"/>
          <w:sz w:val="24"/>
        </w:rPr>
        <w:object>
          <v:shape id="_x0000_i1119" o:spt="75" type="#_x0000_t75" style="height:14pt;width:28.8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53">
            <o:LockedField>false</o:LockedField>
          </o:OLEObject>
        </w:object>
      </w:r>
      <w:r>
        <w:rPr>
          <w:rFonts w:hint="eastAsia" w:ascii="宋体" w:hAnsi="宋体"/>
          <w:sz w:val="24"/>
        </w:rPr>
        <w:t>的左侧为正，右侧为负才行。切入方向基本正确，但对极值概念理解不到位，也会造成功亏一篑。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总之，函数问题的求解方式是通过对题目信息的分析与研究，与待求问题之间建立起桥梁，密切配合，选择恰当的切入思路</w:t>
      </w:r>
      <w:r>
        <w:rPr>
          <w:rFonts w:ascii="宋体" w:hAnsi="宋体"/>
          <w:sz w:val="24"/>
        </w:rPr>
        <w:t>.</w:t>
      </w: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20F4"/>
    <w:rsid w:val="0A392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9.bin"/><Relationship Id="rId98" Type="http://schemas.openxmlformats.org/officeDocument/2006/relationships/image" Target="media/image37.wmf"/><Relationship Id="rId97" Type="http://schemas.openxmlformats.org/officeDocument/2006/relationships/oleObject" Target="embeddings/oleObject58.bin"/><Relationship Id="rId96" Type="http://schemas.openxmlformats.org/officeDocument/2006/relationships/image" Target="media/image36.wmf"/><Relationship Id="rId95" Type="http://schemas.openxmlformats.org/officeDocument/2006/relationships/oleObject" Target="embeddings/oleObject57.bin"/><Relationship Id="rId94" Type="http://schemas.openxmlformats.org/officeDocument/2006/relationships/image" Target="media/image35.wmf"/><Relationship Id="rId93" Type="http://schemas.openxmlformats.org/officeDocument/2006/relationships/oleObject" Target="embeddings/oleObject56.bin"/><Relationship Id="rId92" Type="http://schemas.openxmlformats.org/officeDocument/2006/relationships/image" Target="media/image34.wmf"/><Relationship Id="rId91" Type="http://schemas.openxmlformats.org/officeDocument/2006/relationships/oleObject" Target="embeddings/oleObject55.bin"/><Relationship Id="rId90" Type="http://schemas.openxmlformats.org/officeDocument/2006/relationships/image" Target="media/image33.wmf"/><Relationship Id="rId9" Type="http://schemas.openxmlformats.org/officeDocument/2006/relationships/image" Target="media/image3.wmf"/><Relationship Id="rId89" Type="http://schemas.openxmlformats.org/officeDocument/2006/relationships/oleObject" Target="embeddings/oleObject54.bin"/><Relationship Id="rId88" Type="http://schemas.openxmlformats.org/officeDocument/2006/relationships/image" Target="media/image32.wmf"/><Relationship Id="rId87" Type="http://schemas.openxmlformats.org/officeDocument/2006/relationships/oleObject" Target="embeddings/oleObject53.bin"/><Relationship Id="rId86" Type="http://schemas.openxmlformats.org/officeDocument/2006/relationships/image" Target="media/image31.wmf"/><Relationship Id="rId85" Type="http://schemas.openxmlformats.org/officeDocument/2006/relationships/oleObject" Target="embeddings/oleObject52.bin"/><Relationship Id="rId84" Type="http://schemas.openxmlformats.org/officeDocument/2006/relationships/oleObject" Target="embeddings/oleObject51.bin"/><Relationship Id="rId83" Type="http://schemas.openxmlformats.org/officeDocument/2006/relationships/oleObject" Target="embeddings/oleObject50.bin"/><Relationship Id="rId82" Type="http://schemas.openxmlformats.org/officeDocument/2006/relationships/image" Target="media/image30.wmf"/><Relationship Id="rId81" Type="http://schemas.openxmlformats.org/officeDocument/2006/relationships/oleObject" Target="embeddings/oleObject49.bin"/><Relationship Id="rId80" Type="http://schemas.openxmlformats.org/officeDocument/2006/relationships/oleObject" Target="embeddings/oleObject48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7.bin"/><Relationship Id="rId78" Type="http://schemas.openxmlformats.org/officeDocument/2006/relationships/oleObject" Target="embeddings/oleObject46.bin"/><Relationship Id="rId77" Type="http://schemas.openxmlformats.org/officeDocument/2006/relationships/oleObject" Target="embeddings/oleObject45.bin"/><Relationship Id="rId76" Type="http://schemas.openxmlformats.org/officeDocument/2006/relationships/image" Target="media/image29.wmf"/><Relationship Id="rId75" Type="http://schemas.openxmlformats.org/officeDocument/2006/relationships/oleObject" Target="embeddings/oleObject44.bin"/><Relationship Id="rId74" Type="http://schemas.openxmlformats.org/officeDocument/2006/relationships/oleObject" Target="embeddings/oleObject43.bin"/><Relationship Id="rId73" Type="http://schemas.openxmlformats.org/officeDocument/2006/relationships/oleObject" Target="embeddings/oleObject42.bin"/><Relationship Id="rId72" Type="http://schemas.openxmlformats.org/officeDocument/2006/relationships/image" Target="media/image28.wmf"/><Relationship Id="rId71" Type="http://schemas.openxmlformats.org/officeDocument/2006/relationships/oleObject" Target="embeddings/oleObject41.bin"/><Relationship Id="rId70" Type="http://schemas.openxmlformats.org/officeDocument/2006/relationships/image" Target="media/image27.wmf"/><Relationship Id="rId7" Type="http://schemas.openxmlformats.org/officeDocument/2006/relationships/image" Target="media/image2.wmf"/><Relationship Id="rId69" Type="http://schemas.openxmlformats.org/officeDocument/2006/relationships/oleObject" Target="embeddings/oleObject40.bin"/><Relationship Id="rId68" Type="http://schemas.openxmlformats.org/officeDocument/2006/relationships/oleObject" Target="embeddings/oleObject39.bin"/><Relationship Id="rId67" Type="http://schemas.openxmlformats.org/officeDocument/2006/relationships/oleObject" Target="embeddings/oleObject38.bin"/><Relationship Id="rId66" Type="http://schemas.openxmlformats.org/officeDocument/2006/relationships/oleObject" Target="embeddings/oleObject37.bin"/><Relationship Id="rId65" Type="http://schemas.openxmlformats.org/officeDocument/2006/relationships/oleObject" Target="embeddings/oleObject36.bin"/><Relationship Id="rId64" Type="http://schemas.openxmlformats.org/officeDocument/2006/relationships/image" Target="media/image26.wmf"/><Relationship Id="rId63" Type="http://schemas.openxmlformats.org/officeDocument/2006/relationships/oleObject" Target="embeddings/oleObject35.bin"/><Relationship Id="rId62" Type="http://schemas.openxmlformats.org/officeDocument/2006/relationships/oleObject" Target="embeddings/oleObject34.bin"/><Relationship Id="rId61" Type="http://schemas.openxmlformats.org/officeDocument/2006/relationships/image" Target="media/image25.wmf"/><Relationship Id="rId60" Type="http://schemas.openxmlformats.org/officeDocument/2006/relationships/oleObject" Target="embeddings/oleObject33.bin"/><Relationship Id="rId6" Type="http://schemas.openxmlformats.org/officeDocument/2006/relationships/oleObject" Target="embeddings/oleObject2.bin"/><Relationship Id="rId59" Type="http://schemas.openxmlformats.org/officeDocument/2006/relationships/image" Target="media/image24.wmf"/><Relationship Id="rId58" Type="http://schemas.openxmlformats.org/officeDocument/2006/relationships/oleObject" Target="embeddings/oleObject32.bin"/><Relationship Id="rId57" Type="http://schemas.openxmlformats.org/officeDocument/2006/relationships/image" Target="media/image23.wmf"/><Relationship Id="rId56" Type="http://schemas.openxmlformats.org/officeDocument/2006/relationships/oleObject" Target="embeddings/oleObject31.bin"/><Relationship Id="rId55" Type="http://schemas.openxmlformats.org/officeDocument/2006/relationships/image" Target="media/image22.wmf"/><Relationship Id="rId54" Type="http://schemas.openxmlformats.org/officeDocument/2006/relationships/oleObject" Target="embeddings/oleObject30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9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8.bin"/><Relationship Id="rId5" Type="http://schemas.openxmlformats.org/officeDocument/2006/relationships/image" Target="media/image1.wmf"/><Relationship Id="rId49" Type="http://schemas.openxmlformats.org/officeDocument/2006/relationships/image" Target="media/image19.wmf"/><Relationship Id="rId48" Type="http://schemas.openxmlformats.org/officeDocument/2006/relationships/oleObject" Target="embeddings/oleObject27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6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5.bin"/><Relationship Id="rId43" Type="http://schemas.openxmlformats.org/officeDocument/2006/relationships/image" Target="media/image16.wmf"/><Relationship Id="rId42" Type="http://schemas.openxmlformats.org/officeDocument/2006/relationships/oleObject" Target="embeddings/oleObject24.bin"/><Relationship Id="rId41" Type="http://schemas.openxmlformats.org/officeDocument/2006/relationships/image" Target="media/image15.wmf"/><Relationship Id="rId40" Type="http://schemas.openxmlformats.org/officeDocument/2006/relationships/oleObject" Target="embeddings/oleObject23.bin"/><Relationship Id="rId4" Type="http://schemas.openxmlformats.org/officeDocument/2006/relationships/oleObject" Target="embeddings/oleObject1.bin"/><Relationship Id="rId39" Type="http://schemas.openxmlformats.org/officeDocument/2006/relationships/image" Target="media/image14.wmf"/><Relationship Id="rId38" Type="http://schemas.openxmlformats.org/officeDocument/2006/relationships/oleObject" Target="embeddings/oleObject22.bin"/><Relationship Id="rId37" Type="http://schemas.openxmlformats.org/officeDocument/2006/relationships/image" Target="media/image13.wmf"/><Relationship Id="rId36" Type="http://schemas.openxmlformats.org/officeDocument/2006/relationships/oleObject" Target="embeddings/oleObject21.bin"/><Relationship Id="rId35" Type="http://schemas.openxmlformats.org/officeDocument/2006/relationships/image" Target="media/image12.wmf"/><Relationship Id="rId34" Type="http://schemas.openxmlformats.org/officeDocument/2006/relationships/oleObject" Target="embeddings/oleObject20.bin"/><Relationship Id="rId33" Type="http://schemas.openxmlformats.org/officeDocument/2006/relationships/oleObject" Target="embeddings/oleObject19.bin"/><Relationship Id="rId32" Type="http://schemas.openxmlformats.org/officeDocument/2006/relationships/oleObject" Target="embeddings/oleObject18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7.bin"/><Relationship Id="rId3" Type="http://schemas.openxmlformats.org/officeDocument/2006/relationships/theme" Target="theme/theme1.xml"/><Relationship Id="rId29" Type="http://schemas.openxmlformats.org/officeDocument/2006/relationships/oleObject" Target="embeddings/oleObject16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5.bin"/><Relationship Id="rId26" Type="http://schemas.openxmlformats.org/officeDocument/2006/relationships/image" Target="media/image9.wmf"/><Relationship Id="rId25" Type="http://schemas.openxmlformats.org/officeDocument/2006/relationships/oleObject" Target="embeddings/oleObject14.bin"/><Relationship Id="rId24" Type="http://schemas.openxmlformats.org/officeDocument/2006/relationships/image" Target="media/image8.wmf"/><Relationship Id="rId23" Type="http://schemas.openxmlformats.org/officeDocument/2006/relationships/oleObject" Target="embeddings/oleObject13.bin"/><Relationship Id="rId22" Type="http://schemas.openxmlformats.org/officeDocument/2006/relationships/oleObject" Target="embeddings/oleObject12.bin"/><Relationship Id="rId21" Type="http://schemas.openxmlformats.org/officeDocument/2006/relationships/oleObject" Target="embeddings/oleObject11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10.bin"/><Relationship Id="rId18" Type="http://schemas.openxmlformats.org/officeDocument/2006/relationships/oleObject" Target="embeddings/oleObject9.bin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5" Type="http://schemas.openxmlformats.org/officeDocument/2006/relationships/fontTable" Target="fontTable.xml"/><Relationship Id="rId154" Type="http://schemas.openxmlformats.org/officeDocument/2006/relationships/customXml" Target="../customXml/item1.xml"/><Relationship Id="rId153" Type="http://schemas.openxmlformats.org/officeDocument/2006/relationships/oleObject" Target="embeddings/oleObject95.bin"/><Relationship Id="rId152" Type="http://schemas.openxmlformats.org/officeDocument/2006/relationships/oleObject" Target="embeddings/oleObject94.bin"/><Relationship Id="rId151" Type="http://schemas.openxmlformats.org/officeDocument/2006/relationships/oleObject" Target="embeddings/oleObject93.bin"/><Relationship Id="rId150" Type="http://schemas.openxmlformats.org/officeDocument/2006/relationships/oleObject" Target="embeddings/oleObject92.bin"/><Relationship Id="rId15" Type="http://schemas.openxmlformats.org/officeDocument/2006/relationships/image" Target="media/image5.wmf"/><Relationship Id="rId149" Type="http://schemas.openxmlformats.org/officeDocument/2006/relationships/oleObject" Target="embeddings/oleObject91.bin"/><Relationship Id="rId148" Type="http://schemas.openxmlformats.org/officeDocument/2006/relationships/oleObject" Target="embeddings/oleObject90.bin"/><Relationship Id="rId147" Type="http://schemas.openxmlformats.org/officeDocument/2006/relationships/image" Target="media/image55.wmf"/><Relationship Id="rId146" Type="http://schemas.openxmlformats.org/officeDocument/2006/relationships/oleObject" Target="embeddings/oleObject89.bin"/><Relationship Id="rId145" Type="http://schemas.openxmlformats.org/officeDocument/2006/relationships/oleObject" Target="embeddings/oleObject88.bin"/><Relationship Id="rId144" Type="http://schemas.openxmlformats.org/officeDocument/2006/relationships/oleObject" Target="embeddings/oleObject87.bin"/><Relationship Id="rId143" Type="http://schemas.openxmlformats.org/officeDocument/2006/relationships/oleObject" Target="embeddings/oleObject86.bin"/><Relationship Id="rId142" Type="http://schemas.openxmlformats.org/officeDocument/2006/relationships/image" Target="media/image54.wmf"/><Relationship Id="rId141" Type="http://schemas.openxmlformats.org/officeDocument/2006/relationships/oleObject" Target="embeddings/oleObject85.bin"/><Relationship Id="rId140" Type="http://schemas.openxmlformats.org/officeDocument/2006/relationships/oleObject" Target="embeddings/oleObject84.bin"/><Relationship Id="rId14" Type="http://schemas.openxmlformats.org/officeDocument/2006/relationships/oleObject" Target="embeddings/oleObject7.bin"/><Relationship Id="rId139" Type="http://schemas.openxmlformats.org/officeDocument/2006/relationships/oleObject" Target="embeddings/oleObject83.bin"/><Relationship Id="rId138" Type="http://schemas.openxmlformats.org/officeDocument/2006/relationships/oleObject" Target="embeddings/oleObject82.bin"/><Relationship Id="rId137" Type="http://schemas.openxmlformats.org/officeDocument/2006/relationships/oleObject" Target="embeddings/oleObject81.bin"/><Relationship Id="rId136" Type="http://schemas.openxmlformats.org/officeDocument/2006/relationships/image" Target="media/image53.wmf"/><Relationship Id="rId135" Type="http://schemas.openxmlformats.org/officeDocument/2006/relationships/oleObject" Target="embeddings/oleObject80.bin"/><Relationship Id="rId134" Type="http://schemas.openxmlformats.org/officeDocument/2006/relationships/image" Target="media/image52.wmf"/><Relationship Id="rId133" Type="http://schemas.openxmlformats.org/officeDocument/2006/relationships/oleObject" Target="embeddings/oleObject79.bin"/><Relationship Id="rId132" Type="http://schemas.openxmlformats.org/officeDocument/2006/relationships/image" Target="media/image51.wmf"/><Relationship Id="rId131" Type="http://schemas.openxmlformats.org/officeDocument/2006/relationships/oleObject" Target="embeddings/oleObject78.bin"/><Relationship Id="rId130" Type="http://schemas.openxmlformats.org/officeDocument/2006/relationships/image" Target="media/image50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77.bin"/><Relationship Id="rId128" Type="http://schemas.openxmlformats.org/officeDocument/2006/relationships/image" Target="media/image49.wmf"/><Relationship Id="rId127" Type="http://schemas.openxmlformats.org/officeDocument/2006/relationships/oleObject" Target="embeddings/oleObject76.bin"/><Relationship Id="rId126" Type="http://schemas.openxmlformats.org/officeDocument/2006/relationships/image" Target="media/image48.wmf"/><Relationship Id="rId125" Type="http://schemas.openxmlformats.org/officeDocument/2006/relationships/oleObject" Target="embeddings/oleObject75.bin"/><Relationship Id="rId124" Type="http://schemas.openxmlformats.org/officeDocument/2006/relationships/image" Target="media/image47.wmf"/><Relationship Id="rId123" Type="http://schemas.openxmlformats.org/officeDocument/2006/relationships/oleObject" Target="embeddings/oleObject74.bin"/><Relationship Id="rId122" Type="http://schemas.openxmlformats.org/officeDocument/2006/relationships/oleObject" Target="embeddings/oleObject73.bin"/><Relationship Id="rId121" Type="http://schemas.openxmlformats.org/officeDocument/2006/relationships/oleObject" Target="embeddings/oleObject72.bin"/><Relationship Id="rId120" Type="http://schemas.openxmlformats.org/officeDocument/2006/relationships/oleObject" Target="embeddings/oleObject71.bin"/><Relationship Id="rId12" Type="http://schemas.openxmlformats.org/officeDocument/2006/relationships/image" Target="media/image4.wmf"/><Relationship Id="rId119" Type="http://schemas.openxmlformats.org/officeDocument/2006/relationships/oleObject" Target="embeddings/oleObject70.bin"/><Relationship Id="rId118" Type="http://schemas.openxmlformats.org/officeDocument/2006/relationships/image" Target="media/image46.wmf"/><Relationship Id="rId117" Type="http://schemas.openxmlformats.org/officeDocument/2006/relationships/oleObject" Target="embeddings/oleObject69.bin"/><Relationship Id="rId116" Type="http://schemas.openxmlformats.org/officeDocument/2006/relationships/oleObject" Target="embeddings/oleObject68.bin"/><Relationship Id="rId115" Type="http://schemas.openxmlformats.org/officeDocument/2006/relationships/image" Target="media/image45.wmf"/><Relationship Id="rId114" Type="http://schemas.openxmlformats.org/officeDocument/2006/relationships/oleObject" Target="embeddings/oleObject67.bin"/><Relationship Id="rId113" Type="http://schemas.openxmlformats.org/officeDocument/2006/relationships/image" Target="media/image44.wmf"/><Relationship Id="rId112" Type="http://schemas.openxmlformats.org/officeDocument/2006/relationships/oleObject" Target="embeddings/oleObject66.bin"/><Relationship Id="rId111" Type="http://schemas.openxmlformats.org/officeDocument/2006/relationships/image" Target="media/image43.wmf"/><Relationship Id="rId110" Type="http://schemas.openxmlformats.org/officeDocument/2006/relationships/oleObject" Target="embeddings/oleObject65.bin"/><Relationship Id="rId11" Type="http://schemas.openxmlformats.org/officeDocument/2006/relationships/oleObject" Target="embeddings/oleObject5.bin"/><Relationship Id="rId109" Type="http://schemas.openxmlformats.org/officeDocument/2006/relationships/image" Target="media/image42.wmf"/><Relationship Id="rId108" Type="http://schemas.openxmlformats.org/officeDocument/2006/relationships/oleObject" Target="embeddings/oleObject64.bin"/><Relationship Id="rId107" Type="http://schemas.openxmlformats.org/officeDocument/2006/relationships/image" Target="media/image41.wmf"/><Relationship Id="rId106" Type="http://schemas.openxmlformats.org/officeDocument/2006/relationships/oleObject" Target="embeddings/oleObject63.bin"/><Relationship Id="rId105" Type="http://schemas.openxmlformats.org/officeDocument/2006/relationships/image" Target="media/image40.wmf"/><Relationship Id="rId104" Type="http://schemas.openxmlformats.org/officeDocument/2006/relationships/oleObject" Target="embeddings/oleObject62.bin"/><Relationship Id="rId103" Type="http://schemas.openxmlformats.org/officeDocument/2006/relationships/oleObject" Target="embeddings/oleObject61.bin"/><Relationship Id="rId102" Type="http://schemas.openxmlformats.org/officeDocument/2006/relationships/image" Target="media/image39.wmf"/><Relationship Id="rId101" Type="http://schemas.openxmlformats.org/officeDocument/2006/relationships/oleObject" Target="embeddings/oleObject60.bin"/><Relationship Id="rId100" Type="http://schemas.openxmlformats.org/officeDocument/2006/relationships/image" Target="media/image3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2019-05-30T02:45:00Z</dcterms:created>
  <dc:creator>花开花落</dc:creator>
  <cp:lastModifiedBy>花开花落</cp:lastModifiedBy>
  <dcterms:modified xsi:type="dcterms:W3CDTF">2019-05-30T02:49:56Z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