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宋体"/>
          <w:sz w:val="24"/>
        </w:rPr>
      </w:pPr>
      <w:r>
        <w:rPr>
          <w:rFonts w:hint="eastAsia" w:ascii="宋体" w:hAnsi="宋体"/>
          <w:b/>
          <w:bCs/>
          <w:sz w:val="44"/>
          <w:szCs w:val="44"/>
          <w:lang w:eastAsia="zh-CN"/>
        </w:rPr>
        <w:t>近三年校外培</w:t>
      </w:r>
      <w:bookmarkStart w:id="0" w:name="_GoBack"/>
      <w:bookmarkEnd w:id="0"/>
      <w:r>
        <w:rPr>
          <w:rFonts w:hint="eastAsia" w:ascii="宋体" w:hAnsi="宋体"/>
          <w:b/>
          <w:bCs/>
          <w:sz w:val="44"/>
          <w:szCs w:val="44"/>
          <w:lang w:eastAsia="zh-CN"/>
        </w:rPr>
        <w:t>训一览表</w:t>
      </w:r>
    </w:p>
    <w:tbl>
      <w:tblPr>
        <w:tblStyle w:val="2"/>
        <w:tblW w:w="9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882"/>
        <w:gridCol w:w="2295"/>
        <w:gridCol w:w="2655"/>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blHeader/>
          <w:jc w:val="center"/>
        </w:trPr>
        <w:tc>
          <w:tcPr>
            <w:tcW w:w="1099" w:type="dxa"/>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姓名</w:t>
            </w:r>
          </w:p>
        </w:tc>
        <w:tc>
          <w:tcPr>
            <w:tcW w:w="1882" w:type="dxa"/>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培训方式</w:t>
            </w:r>
          </w:p>
        </w:tc>
        <w:tc>
          <w:tcPr>
            <w:tcW w:w="2295" w:type="dxa"/>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授课学校</w:t>
            </w:r>
          </w:p>
        </w:tc>
        <w:tc>
          <w:tcPr>
            <w:tcW w:w="2655" w:type="dxa"/>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培训内容</w:t>
            </w:r>
          </w:p>
        </w:tc>
        <w:tc>
          <w:tcPr>
            <w:tcW w:w="1870" w:type="dxa"/>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起讫时间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李富丽</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课堂观摩，交流研讨讲座</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 xml:space="preserve">黄秀丽 </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课堂观摩、交流研讨、讲座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刘惠</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熊纪福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学科培训、专题研讨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卢学洪</w:t>
            </w:r>
          </w:p>
        </w:tc>
        <w:tc>
          <w:tcPr>
            <w:tcW w:w="1882"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集中培训（分学科，每科次0.5天）</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学科培训、专题研讨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陈玲宏</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学科培训专题研讨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张继东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学习培训、专题研讨、专家讲座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曾美芳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学科培训，专题研讨，专家讲座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集中培训（分学科，每科次0.5天）</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1、02.25-02.26 学科培训、专题研讨；</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2、04.17-04.18 专家讲座；</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3、04.25-04.26 学科培训、专题研讨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王煌林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学科培训、专题研讨、专家讲座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赖新华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高考全国卷名师指导学科教学与复习策略</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2016.3.1-4.30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卢学洪</w:t>
            </w:r>
          </w:p>
        </w:tc>
        <w:tc>
          <w:tcPr>
            <w:tcW w:w="1882"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龙岩市高三语文学科会议</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2016.3.14-16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张银玉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交流、研讨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福建省第二批化学学科基地学校中期验收工作会议</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2016.3.17-18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卢晓艳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高三英语教学研讨会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2016.3.17-18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三维设计与3D打印技术在设计一般过程中的应用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2016.4.5-13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 xml:space="preserve">黄秀丽 </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课堂观摩、交流研讨、讲座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2016.4.13-14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2016年龙岩市高三生物复习教学研讨会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2016.4.14-15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王煌林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2016年龙岩市高三生物复习教学研讨会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2016.4.14-15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2016年龙岩市高三历史学科会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2016.4.16-18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高三备考培训</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2016.4.17-18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刘惠</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名师点评</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张炼琴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面授</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福建省中小学教师远程培训中心</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 xml:space="preserve">信息技术能力提升 </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江娜</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高中音乐歌唱教学与合唱指挥</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刘惠</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刘惠</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名师点评</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王煌林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实验课程教学</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福建师范大学生物学国家级实验教学示范中心</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高中新课程生物学实验技术</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2016.7.10-16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卢永生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听课，理论学习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福建省物理学会</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福建省中学生物理夏令营</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张继东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实验课程教学</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福建师范大学生物学国家级实验教学示范中心</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高中新课程生物实验技术</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陈泽辉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张银玉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卢永生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刘惠</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吴永斌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赖巧文</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郑淑玲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张玉泉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卢晓艳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张朝凤</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吴玉辉</w:t>
            </w:r>
          </w:p>
        </w:tc>
        <w:tc>
          <w:tcPr>
            <w:tcW w:w="1882"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李富丽</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熊纪福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江明生</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卢学洪</w:t>
            </w:r>
          </w:p>
        </w:tc>
        <w:tc>
          <w:tcPr>
            <w:tcW w:w="1882"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2016.8.28-29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综合实践活动课题研讨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2016.9.23-24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吴玉辉</w:t>
            </w:r>
          </w:p>
        </w:tc>
        <w:tc>
          <w:tcPr>
            <w:tcW w:w="1882"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2016.9.23-24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卢永生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福建师范大学高考研究中心</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迎战2017年高考全国卷研讨会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胡史军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卢晓艳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高中英语阅读课题开题</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2016.10.26-27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交流研讨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2016年初中历史说题比赛暨市级课题总结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郑淑玲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听评课、讲座、研讨交流</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2016-2017年度福建省第九届新课程高三毕业班英语教学工作会议</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 xml:space="preserve">黄秀丽 </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研讨、观摩</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高中研究性学习课题研究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中学物理教学创新</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卢永生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中学物理教学创新</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张灿明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听讲座、观摩、研讨、交流</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2017届福建省普通高中新课程数学学科高三毕业班教学工作研讨会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黄晓梅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福建广播电视大学、背景继续教育网络发展有限公司</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信息技术应该提升工程</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赖新华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全员培训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福建广播电视大学、北京继教网教育网络发展有限公司</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林炎昌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T1--T27课程学习、网络研修与教学实践</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邱文兴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T1--T27课程学习、网络研修与教学实践</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T1--T27课程学习、网络研修与教学实践</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 xml:space="preserve">黄秀丽 </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课程学习及网络研修与教学实践</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胡诗妹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中小学教师信息技术应用能力提升</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戴兆敏</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网络学习</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福建省中小学教师信息技术应用能力提升工程全员培训</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江明生</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课程学习及网络研修与教学实践</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陈志芳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福建广播电视大学、北京继教网</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T1--T27课程学习、网络研修与教学实践</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廖隆华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自主学习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陈玲宏</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课程学习及网络研修与教学实践</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李富丽</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课程学习及网络研修与教学实践</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赖巧文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课程学习及网络研修与教学实践</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信息技术应用能力提升</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沈春妹</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课程学习及网络研修与教学实践</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课程学习及网络研修与教学实践</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网络研修与教学实践</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福建省中小学教师信息技术应用能力提升工程全员培训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赖文书</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网络研修与教学实践</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福建省中小学教师信息技术应用能力提升工程全员培训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林如津</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网络研修与教学实践</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福建省中小学教师信息技术应用能力提升工程全员培训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黄荣燕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网络研修与教学实践</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福建省中小学教师信息技术应用能力提升工程全员培训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张继东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全员培训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课程学习及网络研修与教学实践</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2016.11.28-2017.5.7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郑莉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龙岩市教育局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教坛新秀培训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王煌林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曾庆仿</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听报告、互动研讨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福建省高中新课程2017届高三历史学科教学研讨会议</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张炼琴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课题研究和论文写作</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陈志芳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2017高考语文应对策略</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2016.12.16-24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张玉泉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观摩、评课、交流、讲座、集中学习等</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福建省高三地理教学研讨会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钟晖</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自主学习</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2016.12-2017.5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熊纪福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自主学习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2016.12-2017.5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黄晓梅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政治会议解读，经济形势分析等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卢永生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政治会议解读，经济形势分析等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卢秀敏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包喜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沈春妹</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福建干部网络学习</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陈志芳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 xml:space="preserve"> 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 xml:space="preserve">黄秀丽 </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政治会议解读，经济形势分析等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胡诗妹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刘小怡</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政治会议解读，经济形势分析等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戴兆敏</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听讲座</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江明生</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福建干部网络学习</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李富丽</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福建干部网络学习</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邱文兴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张玉泉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政治会议解读，经济形势分析等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 xml:space="preserve">简冬梅 </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政治会议解读，经济形势分析等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范金雪</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胡璋育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卢秀华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阙秋蓉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温秀荣</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苏占华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廖德华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刘晓涛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郑淑玲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廖可媛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高德平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吴玉辉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邱土秀</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吴永斌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林炎昌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陈玲宏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王仲年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福建省厦门市华侨大学</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第十二届数学竞赛之窗冬令营培训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陈志芳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熊纪福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张玉泉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郑淑玲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廖隆华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赖灵凤</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学习内容或科目</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吴炬华</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吴永斌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刘惠</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吴玉辉</w:t>
            </w:r>
          </w:p>
        </w:tc>
        <w:tc>
          <w:tcPr>
            <w:tcW w:w="1882"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卢晓艳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卢学洪</w:t>
            </w:r>
          </w:p>
        </w:tc>
        <w:tc>
          <w:tcPr>
            <w:tcW w:w="1882"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赖巧文</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李富丽</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黄晓梅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江明生</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钟晖</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张灿明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卢永生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陈泽辉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2017年永定区高中教学研究课题开题会议</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2017年永定区高中教学研究课题开题会议</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江仲琴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专题讲座</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永定区教师进修学校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阅读，无限接近真正的教育</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苏占华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专题讲座</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张文质《阅读，无限接近真正的教育》</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专题讲座</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张文质《阅读，无限接近真正的教育》</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专题讲座</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张文质《阅读，无限接近真正的教育》</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高德平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专题讲座</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张文质《阅读，无限接近真正的教育》</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阙富琴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专题讲座</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张文质《阅读，无限接近真正的教育》</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王炫鑫</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专题讲座</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永定区教师进修学校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张文质《阅读，无限接近真正的教育》</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 xml:space="preserve">黄秀丽 </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课堂观摩、评课议课、专家讲座、专题研讨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2017年龙岩市高三复习历史学科研讨活动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2017年龙岩市高三复习历史学科研讨活动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廖可媛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专家讲座、教学观摩、研讨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集中培训、交流、研讨</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政治学科高三教学研讨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吴炬华</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郑淑玲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高三英语教学教研</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钟晖</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高三英语教学科研</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卢永生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高三物理复习教学研修</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阙富琴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教育系统太极拳辅导员培训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张银玉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专家讲座、教学观摩、研讨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专家讲座、教学观摩、研讨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专家讲座、教学观摩、研讨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王炫鑫</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2017年永定区中小学教育信息化应用提高培训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2017.3.31-4.1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张玉泉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2017年龙岩市高三复习地理学科培训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吴炬华</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黄春燕</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吴永斌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2017年龙岩市高三复习地理学科培训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吴永斌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2017年龙岩市高三复习地理学科培训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卢秀敏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包喜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李雪花</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江仲琴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阙富琴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张灿明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苏占华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张晓春</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廖可媛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饶佳媚</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胡璋育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阙秋蓉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张继东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李春泓</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卢秀华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陈玲宏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邱文兴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王仲年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课件制作能力提高培训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赖巧文</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陈泽辉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高三物理省质检分析研修</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 xml:space="preserve">黄秀丽 </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专家讲座、交流研讨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陈志芳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吴玉辉</w:t>
            </w:r>
          </w:p>
        </w:tc>
        <w:tc>
          <w:tcPr>
            <w:tcW w:w="1882"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黄晓梅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卢学洪</w:t>
            </w:r>
          </w:p>
        </w:tc>
        <w:tc>
          <w:tcPr>
            <w:tcW w:w="1882"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刘惠</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龙岩市普教室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2017年龙岩市高三历史学科研讨活动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江明生</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张灿明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廖可媛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高德平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集中研训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生物省质检质量分析研讨活动（专题讲座、交流研讨）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包喜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王仲年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邱文兴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陈玲宏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饶佳媚</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阙富琴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卢秀华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阙庆洲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张继东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阙秋蓉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胡璋育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卢秀敏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李雪花</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江仲琴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张灿明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苏占华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张晓春</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廖可媛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微课制作方法</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张灿明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厦门市教科院专家开展教研活动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苏占华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厦门市教科院专家开展教研活动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厦门市教科院专家开展教研活动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厦门市教科院专家开展教研活动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厦门市教科院专家开展教研活动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信息技术能力</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卢永生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网络研修与教学实践</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张玉泉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信息技术能力</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刘小怡</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信息技术能力</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张炼琴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信息技术能力</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刘惠</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信息技术能力</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信息技术能力</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福建省能力提升工程</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计算机网络学习</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肖小龙</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福建省中小学教师信息技术应用能力提升工程执行办公室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信息技术能力</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卢学洪</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自主学习，集中考试</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福建省能力提升工程</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 xml:space="preserve">黄秀丽 </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交流研讨、课堂观摩、讲座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卢学洪</w:t>
            </w:r>
          </w:p>
        </w:tc>
        <w:tc>
          <w:tcPr>
            <w:tcW w:w="1882" w:type="dxa"/>
            <w:noWrap w:val="0"/>
            <w:vAlign w:val="center"/>
          </w:tcPr>
          <w:p>
            <w:pPr>
              <w:keepNext w:val="0"/>
              <w:keepLines w:val="0"/>
              <w:widowControl/>
              <w:suppressLineNumbers w:val="0"/>
              <w:jc w:val="both"/>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福建省教育厅</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高考评卷</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福州大学高考评卷点</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高考评卷</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江娜</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校园音乐文化与音乐社团建设</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肖小龙</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中共福建省委文明办、福建省教育厅</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未成年人心理健康辅导</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李富丽</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实验课程教学</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福建师范大学生物学国家级教学示范中心</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高中新课程生物学实验技术</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2017.7.10-16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廖隆华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福建教育学院继续教育办公室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高考英语：分析·比较·对策</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2017.7.12-16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戴兆敏</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身体运动功能训练的原理</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2017.7.22-26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王炫鑫</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龙岩市教育局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专家讲座、交流研讨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2017.7.27-28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黄晓梅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龙岩市教育局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专家讲座、交流研讨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2017.7.27-28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林如津</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2017年福建省普通高中高级职称教师专项培训（地理暑期2班）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2017.7.31-8.4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赖新华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张晓春</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湖南出版投资控股集团有限公司教材中心</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2017年龙岩市高中生物学科骨干教师培训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张启锋</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湖南出版投资控股集团有限公司教材中心</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2017年龙岩市高中数学学科骨干教师培训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王仲年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福建省教育学会数学教学委员会</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2017年福建省暑期高中数学奥林匹克夏令营培训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黄春燕</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华东师范大学</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高中地理骨干教师高级研修</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范金雪</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湖南出版投资控股集团有限公司教材中心</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2017年龙岩市高中化学学科骨干教师培训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戴兆敏</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集中培训、执裁实践</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福建省体育局青少处、莆田市体育局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裁判员岗前学习培训和执裁工作</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刘美莲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华东师范大学</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龙岩市高中英语骨干教师高级研修班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胡诗妹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福建教育学院继续教育办公室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高中美术课程改革与美术艺考生培养策略</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卢永生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听课，理论学习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福建省教育厅基础教育处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第二期福建省高中学科竞赛指导老师骨干培训班（物理）</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陈志芳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龙岩市高中语文骨干教师高级研修班</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北京师范大学</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饶佳媚</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阙庆洲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阙秋蓉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胡璋育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陈玲宏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江明生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李雪花</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张灿明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苏占华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胡丽君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吴玉辉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邱土秀</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中小学教师文献检索能力提升培训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张继东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苏占华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课程与教学研究</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福建教育学院继续教育办公室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2017学年福建省高中高级职称教师（地理学科）远程研修班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邱文兴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邱文兴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课程与教学研究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湖南出版投资控股集团有限公司教材中心</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龙岩市高中化学学科骨干教师培训班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胡史军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福建教育学院继续教育办公室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2017年度福建省高中高级职称教师英语学科远程研修班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干部培训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李雪花</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张灿明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阙庆洲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胡璋育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阙秋蓉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苏占华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胡丽君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吴玉辉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邱土秀</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饶佳媚</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陈玲宏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江明生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龙岩市永定区教育局、龙岩市永定区人力资源及社会保障局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5篇核心期刊文章及学习总结</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张炼琴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干部培训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肖小龙</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网络研修</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干部培训</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福建干部网络学习</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肖小龙</w:t>
            </w:r>
          </w:p>
        </w:tc>
        <w:tc>
          <w:tcPr>
            <w:tcW w:w="1882"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龙岩市心理卫生协会</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心理危机干预</w:t>
            </w:r>
          </w:p>
        </w:tc>
        <w:tc>
          <w:tcPr>
            <w:tcW w:w="1870" w:type="dxa"/>
            <w:noWrap w:val="0"/>
            <w:vAlign w:val="center"/>
          </w:tcPr>
          <w:p>
            <w:pPr>
              <w:keepNext w:val="0"/>
              <w:keepLines w:val="0"/>
              <w:widowControl/>
              <w:suppressLineNumbers w:val="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2017.9.15-17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阙秋蓉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高中英语教学研讨活动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张灿明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龙岩市教育科学研究院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邱土秀</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龙岩市教育科学研究院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吴炬华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龙岩市教育科学研究院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黄春燕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龙岩市教育科学研究院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饶佳媚</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阙秋蓉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专家讲座、专题研讨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简绍煌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吴明兰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胡史军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吴炬华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讲座、教学观摩、研讨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福建省高中地理学科教学工作研讨会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2017.10.13-15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阙秋蓉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讲座、教学观摩、研讨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福建省高中英语学科教学工作研讨会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2017.10.17-20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听讲座、教学观摩、研讨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福建省高中化学学科教学工作研讨会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2017.10.18-21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沈幼琳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集中理论培训和跟班学习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2017年中小学（幼儿园）新教师培训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2017.10.21-27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袁伟红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集中理论培训和跟班学习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2017年中小学（幼儿园）新教师培训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2017.10.21-27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江颖</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集中培训、跟班学习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2017年中小学（幼儿园）新教师培训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2017.10.21-27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肖小龙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福建省龙岩市第三医院、龙岩市继续医学教育领导小组办公室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龙岩市三届中加精神卫生交流会暨龙岩市医学会精神病学分会第五次会议</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评选及观摩</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优质课评选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评选及观摩</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优质课评选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黄春燕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评选及观摩</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优质课评选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2017年福建省普通高中高级职称教师专项培训（英语秋季2班）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阙秋蓉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高中英语阅读课题研讨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阙庆洲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观摩</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福建省艺术教育协会</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第二届海峡两岸中小学音乐课现场观摩活动（中学组）</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2017.11.22-24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阙富琴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评选及观摩</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优质课评选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评选及观摩</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优质课评选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评选及观摩</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优质课评选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阙富琴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评选及观摩</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优质课评选</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黄春燕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高三地理骨干教师培训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2017.12.12-13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吴炬华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高三地理骨干教师培训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2017.12.12-13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龙岩市教育科学研究院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龙岩市高三语文学科教学研训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2017.12.13-14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福建干部学习在线管理处</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廖可媛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高德平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福建干部学网络学院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邱文兴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范金雪</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福建干部网络学院学习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袁伟红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曾庆仿</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李春泓</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李春泓</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曾庆仿</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邱文兴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邱文兴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简绍煌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胡丽君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王炫鑫</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胡璋育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胡静芳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林炎昌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卢学洪</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曾育梅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阙秋蓉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袁伟红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郑淑玲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胡诗妹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俞远芬</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阙秋蓉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李雪花</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徐燕燕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江颖</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王仲年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张功本</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温秀荣</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王丽艳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胡璋育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胡璋育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集中研修学习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华东师范大学</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龙岩市高中教学副校长、教务处主任及教研室主任高级研修班学习</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吴玉辉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邱土秀</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张灿明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高德平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廖可媛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廖德华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阙庆洲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胡晓琳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简绍煌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胡静芳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张继东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江明生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饶佳媚</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饶佳媚</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李雪花</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邱家奎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江颖</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胡诗妹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黄荣燕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胡丽君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苏占华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吴永斌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郑淑玲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胡晓琳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邱冬兰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江仲琴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吴玉辉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卢秀华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永定区中小学音乐教师陶笛提高培训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李春泓</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永定区中小学音乐教师陶笛提高培训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卢学洪</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张灿明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江明生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曾育梅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黄荣燕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徐燕燕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邱土秀</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林炎昌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廖德华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袁伟红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阙富琴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江仲琴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刘晓涛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2018.1.24-2.28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苏占华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吴永斌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邱冬兰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温秀荣</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陈玲宏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阙富琴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王炫鑫</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袁伟红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阙庆洲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高德平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廖可媛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陈玲宏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邱家奎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2018.1.28-3.2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张玉泉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卢秀华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2017-2018年度专业技术人员绩效管理与业务能力提升公共课培训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2018.1.30-4.25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卢秀华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2018.1.31-2.5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王仲年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张玉泉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网络教育培训、学习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福建广播电视大学继续教育学院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2017-2018年度专业技术人员权益保护公共课培训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黄春燕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高三地理教师研训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吴炬华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高三地理教师研训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龙岩市教育科学研究院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龙岩市高三语文学科教学研训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2018.3.22-23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胡诗妹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新高考背景下美术鉴赏模块案例研究与油画创作</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2018.3.27-4.2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2018年龙岩市高三政治学科教学研训活动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邱冬兰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龙岩市高三数学学科教学研训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张玉泉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新课标背景下高中地理核心素养的落实</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苏占华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新课标背景下高中地理核心素养的落实</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黄春燕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新课标背景下高中地理核心素养的落实</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吴炬华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新课标背景下高中地理核心素养的落实</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吴永斌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新课标背景下高中地理核心素养的落实</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饶佳媚</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讲座、研讨、交流</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2018届福建省高三毕业班生物学科质量检查反馈会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讲座、研讨、交流</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2018届福建省高三毕业班思想政治学科质量检查反馈会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邱土秀</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讲座、听课、研讨、交流</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福建省高中毕业班数学学科质量检查反馈会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黄春燕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讲座、研讨、交流</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2018届福建省高三毕业班地理学科质量检查反馈会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陈玲宏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龙岩市教育科学研究院、龙岩学院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龙岩市中小学语文、数学教师微课培训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讲座、研讨、交流</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2018届福建省高三毕业班语文学科质量检查反馈会</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肖小龙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龙岩市教育科学研究院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龙岩市中小学心理辅导技能培训（第一期）</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李春泓</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省普教室音乐学科“结对子、种文化、送教下基层”活动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2018.4.26-27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胡诗妹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《龙岩市第十届中学暨第十一届小学美术优质课评选活动》课堂观摩、交流研讨、专题讲座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2018.5.21-25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肖小龙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龙岩市教育科学研究院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听评课、专题研讨、专家讲座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2018.6.11-12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胡丽君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听评课、专题研讨、专家讲座</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2018.6.11-12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胡诗妹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讲座、观摩、研讨、交流</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开展观摩学习第八届全国中小学美术现场赛课活动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2018.6.11-15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阙侦林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福建师范大学招生办公室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福建省普通高考福建师范大学评卷点文科综合（政治）科评卷工作与评卷研讨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2018.6.12-20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胡晓琳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福建师范大学招生办公室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2018年福建省普通高考福建师范大学评卷点语文科评卷工作与评卷研讨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2018.6.12-21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吴炬华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新课标背景下的地理高考研究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2018.7.13-18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胡丽君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讲座、实验、研讨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福建师范大学物理与能源学院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龙岩市高中物理骨干教师实验技能培训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2018.7.14-21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张志文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2018年福建省普通高中高级职称教师专项培训（生物暑期1班）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2018.7.20-25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实验课程教学</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福建师范大学生命科学学院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高中生物学实验技能培训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张晓春</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实验课程教学</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福建师范大学生命科学学院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高中生物学实验技能培训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高德平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实验课程教学</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福建师范大学生命科学学院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高中生物学实验技能培训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肖小龙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心理健康教育能力的提升</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王炫鑫</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新高考改革专题培训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阙富琴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吴永斌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江明生</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陈玲宏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范金雪</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张朝红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徐燕燕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廖德华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林云娇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郑淑玲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高德平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吴玉辉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邱土秀</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胡璋育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熊纪福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胡静芳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温礼添</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李春泓</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吴桂兰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袁伟红</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邱冬兰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张功本</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阙庆洲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张继东</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胡诗妹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温秀荣</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阙秋蓉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新课标与教学研究</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胡诗妹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《龙岩市中小学艺术教研员、骨干教师研修活动》专题讲座、命题、交流研讨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2018.9.17-18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曹水香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龙岩市教育科学研究院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高三生物学科骨干教师培训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2018.9.25-26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李雪花</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龙岩市教育科学研究院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高三生物学科骨干教师培训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2018.9.25-26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徐燕燕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高三生物学科骨干教师培训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2018.9.25-26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简冬梅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高三历史学科骨干教师培训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2018.9.25-26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邱家奎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高三生物学科骨干教师培训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2018.9.25-26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王仲年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高三数学学科骨干教师培训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2018.9.25-26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曾庆仿</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高三地理学科骨干教师培训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2018.9.27-28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王炫鑫</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高三物理学科骨干教师培训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2018.9.27-28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吴玉辉</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福建省初等数学学会</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福建省高中数学联赛培训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邱土秀</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福建省初等数学学会</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福建省高中数学联赛培训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陈静</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新课标新考试背景下的通用技术教学新样态</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黄良海</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集中理论培训和跟班学习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龙岩市永定区教师进修学校、龙岩市永定区人力资源及社会保障局</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2018年中小学（幼儿园）新教师培训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2018.10.19-26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张志文</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2018年福建省普通高中高级职称教师专项培训（生物秋季2班）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2018.10.28-11.3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刘晓涛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中共龙岩市永定区委党校</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2018年永定区党外干部学习习近平新时代中国特色社会主义思想专题培训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赖伟昌</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高一英语教学研训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曾育梅</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讲座、研讨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高一英语教学研训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胡诗妹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《2018年龙岩市综合学科教师专项培训暨学科素养团体赛》</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张功本</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2018年福建省普通高中高级职称教师专项培训（地理秋季1班）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卢学洪</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福建教育学院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新高考新课标背景下的教学能力提升</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江仲琴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讲座、观摩、研讨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福建省普通高中新课程2019届高三语文学科教学研讨活动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胡诗妹</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讲座、观摩、研讨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2018年度普通高中美术学科新课程标准省级培训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廖德华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讲座、观摩、研讨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2018年福建省高中化学学科毕业班教学研讨活动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邱家奎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讲座、观摩、研讨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福建省普通高中新课程2019届高三生物学科教学研讨活动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曾庆仿</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讲座、观摩、研讨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2018年福建省高中地理学科毕业班教学研讨活动</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2018.11.23-25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张启锋</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研修</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东北师范大学教育学部教师发展学院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福建省龙岩市教研员高级研修班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讲座、观摩、研讨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2018年度普通高中体育学科新课程标准省级培训班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2018.11.27-28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郑淑玲</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外语教学专业委员会</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第十一届高中英语课堂教学观摩培训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刘晓涛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讲座、观摩、研讨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2018年度普通高中物理学科新课程标准省级培训班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李春泓</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福建省教育厅</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全省学校美育工作专家库专家培训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江仲琴</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高三语文教师培训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张灿明</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高三数学教师培训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廖可媛</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高三数学教师培训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陈玲宏</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高三语文教师培训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卢学洪</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高三语文教师培训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张云芳</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高三语文教师培训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邱冬兰</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集中学习</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龙岩市教科院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高三数学教师培训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饶佳媚</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讲座、观摩、研讨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2018年度普通高中生物学科新课程标准省级培训班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黄春燕</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讲座、观摩、研讨</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福建省普通教育教学研究室</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2018年度普通高中地理学科新课程标准省级培训班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2018.12.17-19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99"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陈思诗</w:t>
            </w:r>
          </w:p>
        </w:tc>
        <w:tc>
          <w:tcPr>
            <w:tcW w:w="188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集中培训</w:t>
            </w:r>
          </w:p>
        </w:tc>
        <w:tc>
          <w:tcPr>
            <w:tcW w:w="229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龙岩市教育科学研究院</w:t>
            </w:r>
          </w:p>
        </w:tc>
        <w:tc>
          <w:tcPr>
            <w:tcW w:w="2655"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龙岩市高中数学“课程标准”培训</w:t>
            </w:r>
          </w:p>
        </w:tc>
        <w:tc>
          <w:tcPr>
            <w:tcW w:w="187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2019.1.13-14</w:t>
            </w:r>
          </w:p>
        </w:tc>
      </w:tr>
    </w:tbl>
    <w:p>
      <w:pPr>
        <w:spacing w:line="120" w:lineRule="exact"/>
        <w:jc w:val="center"/>
        <w:rPr>
          <w:rFonts w:ascii="宋体"/>
          <w:sz w:val="24"/>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344CE"/>
    <w:rsid w:val="000C2945"/>
    <w:rsid w:val="01F465AC"/>
    <w:rsid w:val="02786C0D"/>
    <w:rsid w:val="041768F0"/>
    <w:rsid w:val="044437DC"/>
    <w:rsid w:val="0457159E"/>
    <w:rsid w:val="048A53E9"/>
    <w:rsid w:val="06A54C05"/>
    <w:rsid w:val="07BF2439"/>
    <w:rsid w:val="07D416A2"/>
    <w:rsid w:val="07EA48F9"/>
    <w:rsid w:val="082A338D"/>
    <w:rsid w:val="0B172043"/>
    <w:rsid w:val="0C0A64C7"/>
    <w:rsid w:val="0CD415B4"/>
    <w:rsid w:val="0CE563B8"/>
    <w:rsid w:val="0D360170"/>
    <w:rsid w:val="0DEF44BE"/>
    <w:rsid w:val="12F344CE"/>
    <w:rsid w:val="145E0D91"/>
    <w:rsid w:val="15532F4C"/>
    <w:rsid w:val="16225F4F"/>
    <w:rsid w:val="1B9549DC"/>
    <w:rsid w:val="1D6059A1"/>
    <w:rsid w:val="2007135C"/>
    <w:rsid w:val="209E791B"/>
    <w:rsid w:val="2677162F"/>
    <w:rsid w:val="26DB1724"/>
    <w:rsid w:val="26F90AE3"/>
    <w:rsid w:val="28A61FE3"/>
    <w:rsid w:val="28DE605E"/>
    <w:rsid w:val="29164ED4"/>
    <w:rsid w:val="297F7CF8"/>
    <w:rsid w:val="2A1448C2"/>
    <w:rsid w:val="2E836A6B"/>
    <w:rsid w:val="2EF8699C"/>
    <w:rsid w:val="2FA60787"/>
    <w:rsid w:val="30DD5B5D"/>
    <w:rsid w:val="350B5242"/>
    <w:rsid w:val="35D01BC7"/>
    <w:rsid w:val="35F261F4"/>
    <w:rsid w:val="364E16A1"/>
    <w:rsid w:val="386C2109"/>
    <w:rsid w:val="38767113"/>
    <w:rsid w:val="3A2218E8"/>
    <w:rsid w:val="3B6674C4"/>
    <w:rsid w:val="3E2A550D"/>
    <w:rsid w:val="3F0A61DB"/>
    <w:rsid w:val="3F21690D"/>
    <w:rsid w:val="40A05F8A"/>
    <w:rsid w:val="40E32A35"/>
    <w:rsid w:val="41655622"/>
    <w:rsid w:val="425A7E90"/>
    <w:rsid w:val="43397580"/>
    <w:rsid w:val="447905E1"/>
    <w:rsid w:val="45211C96"/>
    <w:rsid w:val="45C57757"/>
    <w:rsid w:val="491D7243"/>
    <w:rsid w:val="493F633E"/>
    <w:rsid w:val="49D96BF1"/>
    <w:rsid w:val="4BBA480C"/>
    <w:rsid w:val="4BCC2A06"/>
    <w:rsid w:val="4D5C3AF8"/>
    <w:rsid w:val="525C18DE"/>
    <w:rsid w:val="557F60FF"/>
    <w:rsid w:val="55BF5401"/>
    <w:rsid w:val="561F77A7"/>
    <w:rsid w:val="5BD518F0"/>
    <w:rsid w:val="5FEA65E2"/>
    <w:rsid w:val="62B96302"/>
    <w:rsid w:val="63B57FE8"/>
    <w:rsid w:val="63DD6E55"/>
    <w:rsid w:val="668B12EC"/>
    <w:rsid w:val="672E380B"/>
    <w:rsid w:val="673969D1"/>
    <w:rsid w:val="67742440"/>
    <w:rsid w:val="678156EC"/>
    <w:rsid w:val="6AE20609"/>
    <w:rsid w:val="6CC1704F"/>
    <w:rsid w:val="6D497A59"/>
    <w:rsid w:val="6E0C13AF"/>
    <w:rsid w:val="70C9298F"/>
    <w:rsid w:val="73D71FE7"/>
    <w:rsid w:val="762A7197"/>
    <w:rsid w:val="787479D6"/>
    <w:rsid w:val="798315F3"/>
    <w:rsid w:val="7C980EB9"/>
    <w:rsid w:val="7D41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Emphasis"/>
    <w:basedOn w:val="3"/>
    <w:qFormat/>
    <w:uiPriority w:val="0"/>
    <w:rPr>
      <w:color w:val="CC0000"/>
    </w:rPr>
  </w:style>
  <w:style w:type="character" w:customStyle="1" w:styleId="5">
    <w:name w:val="font01"/>
    <w:basedOn w:val="3"/>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2019-05-07T07:25:00Z</dcterms:created>
  <dc:creator>给心情放个假</dc:creator>
  <cp:lastModifiedBy>花开花落</cp:lastModifiedBy>
  <dcterms:modified xsi:type="dcterms:W3CDTF">2019-06-18T03:16:14Z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